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260"/>
      </w:tblGrid>
      <w:tr w:rsidR="006B63B3" w:rsidRPr="00D8696C" w:rsidTr="00D8696C">
        <w:trPr>
          <w:trHeight w:val="387"/>
        </w:trPr>
        <w:tc>
          <w:tcPr>
            <w:tcW w:w="5524" w:type="dxa"/>
          </w:tcPr>
          <w:p w:rsidR="006B63B3" w:rsidRPr="00D8696C" w:rsidRDefault="006B63B3">
            <w:r>
              <w:t>Ананьев Владислав Анатольевич</w:t>
            </w:r>
          </w:p>
        </w:tc>
        <w:tc>
          <w:tcPr>
            <w:tcW w:w="3260" w:type="dxa"/>
            <w:noWrap/>
          </w:tcPr>
          <w:p w:rsidR="006B63B3" w:rsidRPr="00D8696C" w:rsidRDefault="006B63B3" w:rsidP="00D8696C">
            <w:r w:rsidRPr="00D8696C">
              <w:t>17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r w:rsidRPr="00D8696C">
              <w:t>Волков Павел Дмитриевич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17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r w:rsidRPr="00D8696C">
              <w:t>Григорьев Роман Олегович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17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r w:rsidRPr="00D8696C">
              <w:t>Гущин Максим Георгиевич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17 июня в 11.00</w:t>
            </w:r>
            <w:r w:rsidR="002224AF">
              <w:t xml:space="preserve"> (Комиссия 2)</w:t>
            </w:r>
          </w:p>
        </w:tc>
      </w:tr>
      <w:tr w:rsidR="00CF5163" w:rsidRPr="00D8696C" w:rsidTr="00D8696C">
        <w:trPr>
          <w:trHeight w:val="387"/>
        </w:trPr>
        <w:tc>
          <w:tcPr>
            <w:tcW w:w="5524" w:type="dxa"/>
          </w:tcPr>
          <w:p w:rsidR="00CF5163" w:rsidRPr="00D8696C" w:rsidRDefault="00CF5163">
            <w:r w:rsidRPr="00CF5163">
              <w:t>Гомон Даниэль Александрович</w:t>
            </w:r>
          </w:p>
        </w:tc>
        <w:tc>
          <w:tcPr>
            <w:tcW w:w="3260" w:type="dxa"/>
            <w:noWrap/>
          </w:tcPr>
          <w:p w:rsidR="00CF5163" w:rsidRPr="00D8696C" w:rsidRDefault="00CF5163" w:rsidP="00E316EA">
            <w:r w:rsidRPr="00D8696C">
              <w:t>1</w:t>
            </w:r>
            <w:r w:rsidR="00E316EA">
              <w:rPr>
                <w:lang w:val="en-US"/>
              </w:rPr>
              <w:t>9</w:t>
            </w:r>
            <w:bookmarkStart w:id="0" w:name="_GoBack"/>
            <w:bookmarkEnd w:id="0"/>
            <w:r w:rsidRPr="00D8696C">
              <w:t xml:space="preserve"> июня в 11.00</w:t>
            </w:r>
            <w:r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r w:rsidRPr="00D8696C">
              <w:t xml:space="preserve">До </w:t>
            </w:r>
            <w:proofErr w:type="spellStart"/>
            <w:r w:rsidRPr="00D8696C">
              <w:t>Тхань</w:t>
            </w:r>
            <w:proofErr w:type="spellEnd"/>
            <w:r w:rsidRPr="00D8696C">
              <w:t xml:space="preserve"> Тунг 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15 июня в 11.00</w:t>
            </w:r>
            <w:r w:rsidR="002224AF">
              <w:t xml:space="preserve"> (Комиссия 1)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Долинина</w:t>
            </w:r>
            <w:proofErr w:type="spellEnd"/>
            <w:r w:rsidRPr="00D8696C">
              <w:t xml:space="preserve"> Дарья Александровна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15 июня в 11.00</w:t>
            </w:r>
            <w:r w:rsidR="002224AF">
              <w:t xml:space="preserve"> (Комиссия 1)</w:t>
            </w:r>
          </w:p>
        </w:tc>
      </w:tr>
      <w:tr w:rsidR="00E05761" w:rsidRPr="00D8696C" w:rsidTr="00D8696C">
        <w:trPr>
          <w:trHeight w:val="387"/>
        </w:trPr>
        <w:tc>
          <w:tcPr>
            <w:tcW w:w="5524" w:type="dxa"/>
          </w:tcPr>
          <w:p w:rsidR="00E05761" w:rsidRPr="00D8696C" w:rsidRDefault="00E05761">
            <w:r>
              <w:t>Зайцев Валерий Викторович</w:t>
            </w:r>
          </w:p>
        </w:tc>
        <w:tc>
          <w:tcPr>
            <w:tcW w:w="3260" w:type="dxa"/>
            <w:noWrap/>
          </w:tcPr>
          <w:p w:rsidR="00E05761" w:rsidRPr="00D8696C" w:rsidRDefault="00E05761" w:rsidP="006B63B3">
            <w:r w:rsidRPr="00D8696C">
              <w:t>1</w:t>
            </w:r>
            <w:r w:rsidR="006B63B3">
              <w:t>7</w:t>
            </w:r>
            <w:r w:rsidRPr="00D8696C">
              <w:t xml:space="preserve">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Квицинский</w:t>
            </w:r>
            <w:proofErr w:type="spellEnd"/>
            <w:r w:rsidRPr="00D8696C">
              <w:t xml:space="preserve"> Анатолий Геннадьевич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17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Куршанов</w:t>
            </w:r>
            <w:proofErr w:type="spellEnd"/>
            <w:r w:rsidRPr="00D8696C">
              <w:t xml:space="preserve"> Данил Александрович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17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Марасанов</w:t>
            </w:r>
            <w:proofErr w:type="spellEnd"/>
            <w:r w:rsidRPr="00D8696C">
              <w:t xml:space="preserve"> Дмитрий Вячеславович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17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r w:rsidRPr="00D8696C">
              <w:t>Маркина Дарья Игоревна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15 июня в 11.00</w:t>
            </w:r>
            <w:r w:rsidR="002224AF">
              <w:t xml:space="preserve"> (Комиссия 1)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r w:rsidRPr="00D8696C">
              <w:t>Матросова Александра Сергеевна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17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Мезенов</w:t>
            </w:r>
            <w:proofErr w:type="spellEnd"/>
            <w:r w:rsidRPr="00D8696C">
              <w:t xml:space="preserve"> Юрий Анатольевич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15 июня в 11.00</w:t>
            </w:r>
            <w:r w:rsidR="002224AF">
              <w:t xml:space="preserve"> (Комиссия 1)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r w:rsidRPr="00D8696C">
              <w:t>Михайлов Данил Алексеевич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17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Набиуллина</w:t>
            </w:r>
            <w:proofErr w:type="spellEnd"/>
            <w:r w:rsidRPr="00D8696C">
              <w:t xml:space="preserve"> </w:t>
            </w:r>
            <w:proofErr w:type="spellStart"/>
            <w:r w:rsidRPr="00D8696C">
              <w:t>Резида</w:t>
            </w:r>
            <w:proofErr w:type="spellEnd"/>
            <w:r w:rsidRPr="00D8696C">
              <w:t xml:space="preserve"> Даниловна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17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Одляницкий</w:t>
            </w:r>
            <w:proofErr w:type="spellEnd"/>
            <w:r w:rsidRPr="00D8696C">
              <w:t xml:space="preserve"> Евгений Львович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19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Онищук</w:t>
            </w:r>
            <w:proofErr w:type="spellEnd"/>
            <w:r w:rsidRPr="00D8696C">
              <w:t xml:space="preserve"> Дмитрий Андреевич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19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Пидгайко</w:t>
            </w:r>
            <w:proofErr w:type="spellEnd"/>
            <w:r w:rsidRPr="00D8696C">
              <w:t xml:space="preserve"> Дмитрий Анатольевич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17 июня в 12.00</w:t>
            </w:r>
            <w:r w:rsidR="002224AF">
              <w:t xml:space="preserve"> (Комиссия 1)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r w:rsidRPr="00D8696C">
              <w:t>Самсонов Эдуард Олегович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19 июня в 11.00</w:t>
            </w:r>
            <w:r w:rsidR="002224AF">
              <w:t xml:space="preserve"> (Комиссия 2)</w:t>
            </w:r>
          </w:p>
        </w:tc>
      </w:tr>
      <w:tr w:rsidR="00D8696C" w:rsidRPr="00D8696C" w:rsidTr="00E81014">
        <w:trPr>
          <w:trHeight w:val="380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Севид</w:t>
            </w:r>
            <w:proofErr w:type="spellEnd"/>
            <w:r w:rsidRPr="00D8696C">
              <w:t xml:space="preserve"> </w:t>
            </w:r>
            <w:proofErr w:type="spellStart"/>
            <w:r w:rsidRPr="00D8696C">
              <w:t>Файза</w:t>
            </w:r>
            <w:proofErr w:type="spellEnd"/>
            <w:r w:rsidRPr="00D8696C">
              <w:t xml:space="preserve"> </w:t>
            </w:r>
            <w:proofErr w:type="spellStart"/>
            <w:r w:rsidRPr="00D8696C">
              <w:t>Абделмавла</w:t>
            </w:r>
            <w:proofErr w:type="spellEnd"/>
            <w:r w:rsidRPr="00D8696C">
              <w:t xml:space="preserve"> </w:t>
            </w:r>
            <w:proofErr w:type="spellStart"/>
            <w:r w:rsidRPr="00D8696C">
              <w:t>Мохамед</w:t>
            </w:r>
            <w:proofErr w:type="spellEnd"/>
            <w:r w:rsidRPr="00D8696C">
              <w:t xml:space="preserve"> Омар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19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Скурлов</w:t>
            </w:r>
            <w:proofErr w:type="spellEnd"/>
            <w:r w:rsidRPr="00D8696C">
              <w:t xml:space="preserve"> Иван Дмитриевич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19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r w:rsidRPr="00D8696C">
              <w:t>Соболева Виктория Юрьевна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19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Степаниденко</w:t>
            </w:r>
            <w:proofErr w:type="spellEnd"/>
            <w:r w:rsidRPr="00D8696C">
              <w:t xml:space="preserve"> Евгения Александровна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19 июня в 11.00</w:t>
            </w:r>
            <w:r w:rsidR="002224AF">
              <w:t xml:space="preserve"> (Комиссия 2)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Тофтул</w:t>
            </w:r>
            <w:proofErr w:type="spellEnd"/>
            <w:r w:rsidRPr="00D8696C">
              <w:t xml:space="preserve"> Иван Дмитриевич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17 июня в 12.00</w:t>
            </w:r>
            <w:r w:rsidR="002224AF">
              <w:t xml:space="preserve"> (Комиссия 1)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proofErr w:type="spellStart"/>
            <w:r w:rsidRPr="00D8696C">
              <w:t>Фризюк</w:t>
            </w:r>
            <w:proofErr w:type="spellEnd"/>
            <w:r w:rsidRPr="00D8696C">
              <w:t xml:space="preserve"> Кристина Сергеевна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17 июня в 12.00</w:t>
            </w:r>
            <w:r w:rsidR="002224AF">
              <w:t xml:space="preserve"> (Комиссия 1)</w:t>
            </w:r>
          </w:p>
        </w:tc>
      </w:tr>
      <w:tr w:rsidR="00D8696C" w:rsidRPr="00D8696C" w:rsidTr="00D8696C">
        <w:trPr>
          <w:trHeight w:val="387"/>
        </w:trPr>
        <w:tc>
          <w:tcPr>
            <w:tcW w:w="5524" w:type="dxa"/>
            <w:hideMark/>
          </w:tcPr>
          <w:p w:rsidR="00D8696C" w:rsidRPr="00D8696C" w:rsidRDefault="00D8696C">
            <w:r w:rsidRPr="00D8696C">
              <w:t>Ярошенко Виталий Витальевич</w:t>
            </w:r>
          </w:p>
        </w:tc>
        <w:tc>
          <w:tcPr>
            <w:tcW w:w="3260" w:type="dxa"/>
            <w:noWrap/>
            <w:hideMark/>
          </w:tcPr>
          <w:p w:rsidR="00D8696C" w:rsidRPr="00D8696C" w:rsidRDefault="00D8696C" w:rsidP="00D8696C">
            <w:r w:rsidRPr="00D8696C">
              <w:t>17 июня в 12.00</w:t>
            </w:r>
            <w:r w:rsidR="002224AF">
              <w:t xml:space="preserve"> (Комиссия 1)</w:t>
            </w:r>
          </w:p>
        </w:tc>
      </w:tr>
    </w:tbl>
    <w:p w:rsidR="00857272" w:rsidRDefault="00857272"/>
    <w:p w:rsidR="00701CD5" w:rsidRPr="00701CD5" w:rsidRDefault="00701CD5" w:rsidP="00701CD5">
      <w:pPr>
        <w:rPr>
          <w:b/>
        </w:rPr>
      </w:pPr>
      <w:r w:rsidRPr="00701CD5">
        <w:rPr>
          <w:b/>
        </w:rPr>
        <w:t xml:space="preserve">Комиссия </w:t>
      </w:r>
      <w:r>
        <w:rPr>
          <w:b/>
        </w:rPr>
        <w:t>1</w:t>
      </w:r>
    </w:p>
    <w:p w:rsidR="00701CD5" w:rsidRDefault="00701CD5" w:rsidP="00701CD5">
      <w:r>
        <w:t xml:space="preserve">Ссылку на </w:t>
      </w:r>
      <w:r>
        <w:rPr>
          <w:lang w:val="en-US"/>
        </w:rPr>
        <w:t>ZOOM</w:t>
      </w:r>
      <w:r w:rsidRPr="00701CD5">
        <w:t xml:space="preserve"> </w:t>
      </w:r>
      <w:r>
        <w:t>необходимо получить у контактного лица</w:t>
      </w:r>
    </w:p>
    <w:p w:rsidR="00701CD5" w:rsidRDefault="00701CD5" w:rsidP="00701CD5">
      <w:r>
        <w:t xml:space="preserve">Контактное лицо: </w:t>
      </w:r>
      <w:r w:rsidRPr="00701CD5">
        <w:t xml:space="preserve">Александр Трофимов </w:t>
      </w:r>
      <w:hyperlink r:id="rId5" w:history="1">
        <w:r w:rsidRPr="00426BF9">
          <w:rPr>
            <w:rStyle w:val="a4"/>
          </w:rPr>
          <w:t>alexandr.trofimov@metalab.ifmo.ru</w:t>
        </w:r>
      </w:hyperlink>
    </w:p>
    <w:p w:rsidR="00EB7A67" w:rsidRDefault="00EB7A67" w:rsidP="00701CD5">
      <w:pPr>
        <w:rPr>
          <w:b/>
        </w:rPr>
      </w:pPr>
    </w:p>
    <w:p w:rsidR="00701CD5" w:rsidRPr="00701CD5" w:rsidRDefault="00701CD5" w:rsidP="00701CD5">
      <w:pPr>
        <w:rPr>
          <w:b/>
        </w:rPr>
      </w:pPr>
      <w:r w:rsidRPr="00701CD5">
        <w:rPr>
          <w:b/>
        </w:rPr>
        <w:t>Комиссия 2</w:t>
      </w:r>
    </w:p>
    <w:p w:rsidR="00701CD5" w:rsidRDefault="00701CD5" w:rsidP="00701CD5">
      <w:r>
        <w:t>Контактное лицо: Мария Жукова mozhukova@itmo.ru</w:t>
      </w:r>
    </w:p>
    <w:p w:rsidR="00701CD5" w:rsidRPr="00EB7A67" w:rsidRDefault="00701CD5" w:rsidP="00EB7A67">
      <w:pPr>
        <w:pStyle w:val="a5"/>
        <w:numPr>
          <w:ilvl w:val="0"/>
          <w:numId w:val="1"/>
        </w:numPr>
        <w:rPr>
          <w:b/>
        </w:rPr>
      </w:pPr>
      <w:r w:rsidRPr="00EB7A67">
        <w:rPr>
          <w:b/>
        </w:rPr>
        <w:t xml:space="preserve">Время: 17 </w:t>
      </w:r>
      <w:proofErr w:type="spellStart"/>
      <w:r w:rsidRPr="00EB7A67">
        <w:rPr>
          <w:b/>
        </w:rPr>
        <w:t>июн</w:t>
      </w:r>
      <w:proofErr w:type="spellEnd"/>
      <w:r w:rsidRPr="00EB7A67">
        <w:rPr>
          <w:b/>
        </w:rPr>
        <w:t xml:space="preserve"> 2020 11:00 AM Москва</w:t>
      </w:r>
    </w:p>
    <w:p w:rsidR="00701CD5" w:rsidRDefault="00701CD5" w:rsidP="00701CD5">
      <w:r>
        <w:lastRenderedPageBreak/>
        <w:t xml:space="preserve">Подключиться к конференции </w:t>
      </w:r>
      <w:proofErr w:type="spellStart"/>
      <w:r>
        <w:t>Zoom</w:t>
      </w:r>
      <w:proofErr w:type="spellEnd"/>
    </w:p>
    <w:p w:rsidR="00701CD5" w:rsidRDefault="00701CD5" w:rsidP="00701CD5">
      <w:r>
        <w:t>https://itmo.zoom.us/j/89013601019?pwd=OXk2N0s1VVBJM1pBNXlzZUtyamFPUT09</w:t>
      </w:r>
    </w:p>
    <w:p w:rsidR="00701CD5" w:rsidRDefault="00701CD5" w:rsidP="00701CD5">
      <w:r>
        <w:t>Идентификатор конференции: 890 1360 1019</w:t>
      </w:r>
    </w:p>
    <w:p w:rsidR="00EB7A67" w:rsidRDefault="00701CD5" w:rsidP="00701CD5">
      <w:r>
        <w:t>Пароль: 010405</w:t>
      </w:r>
    </w:p>
    <w:p w:rsidR="00EB7A67" w:rsidRPr="00EB7A67" w:rsidRDefault="00EB7A67" w:rsidP="00EB7A67">
      <w:pPr>
        <w:pStyle w:val="a5"/>
        <w:numPr>
          <w:ilvl w:val="0"/>
          <w:numId w:val="1"/>
        </w:numPr>
        <w:rPr>
          <w:b/>
        </w:rPr>
      </w:pPr>
      <w:r w:rsidRPr="00EB7A67">
        <w:rPr>
          <w:b/>
        </w:rPr>
        <w:t xml:space="preserve">Время: 19 </w:t>
      </w:r>
      <w:proofErr w:type="spellStart"/>
      <w:r w:rsidRPr="00EB7A67">
        <w:rPr>
          <w:b/>
        </w:rPr>
        <w:t>июн</w:t>
      </w:r>
      <w:proofErr w:type="spellEnd"/>
      <w:r w:rsidRPr="00EB7A67">
        <w:rPr>
          <w:b/>
        </w:rPr>
        <w:t xml:space="preserve"> 2020 11:00 AM Москва</w:t>
      </w:r>
    </w:p>
    <w:p w:rsidR="00EB7A67" w:rsidRDefault="00EB7A67" w:rsidP="00EB7A67">
      <w:r>
        <w:t xml:space="preserve">Подключиться к конференции </w:t>
      </w:r>
      <w:proofErr w:type="spellStart"/>
      <w:r>
        <w:t>Zoom</w:t>
      </w:r>
      <w:proofErr w:type="spellEnd"/>
    </w:p>
    <w:p w:rsidR="00EB7A67" w:rsidRDefault="00EB7A67" w:rsidP="00EB7A67">
      <w:r>
        <w:t>https://itmo.zoom.us/j/89494179377?pwd=RDE0cGh3RzhKZzRSMnVMdjkwZFdZdz09</w:t>
      </w:r>
    </w:p>
    <w:p w:rsidR="00EB7A67" w:rsidRDefault="00EB7A67" w:rsidP="00EB7A67">
      <w:r>
        <w:t>Идентификатор конференции: 894 9417 9377</w:t>
      </w:r>
    </w:p>
    <w:p w:rsidR="00EB7A67" w:rsidRDefault="00EB7A67" w:rsidP="00EB7A67">
      <w:r>
        <w:t>Пароль: 010405</w:t>
      </w:r>
    </w:p>
    <w:sectPr w:rsidR="00EB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C3A"/>
    <w:multiLevelType w:val="hybridMultilevel"/>
    <w:tmpl w:val="739A3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9B"/>
    <w:rsid w:val="002224AF"/>
    <w:rsid w:val="002230F6"/>
    <w:rsid w:val="0041189B"/>
    <w:rsid w:val="006B63B3"/>
    <w:rsid w:val="00701CD5"/>
    <w:rsid w:val="00857272"/>
    <w:rsid w:val="00CF5163"/>
    <w:rsid w:val="00D8696C"/>
    <w:rsid w:val="00E05761"/>
    <w:rsid w:val="00E316EA"/>
    <w:rsid w:val="00E81014"/>
    <w:rsid w:val="00E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C4B8"/>
  <w15:chartTrackingRefBased/>
  <w15:docId w15:val="{DD681432-9CA8-479F-BDB3-9232623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1C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.trofimov@metalab.if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12</cp:revision>
  <dcterms:created xsi:type="dcterms:W3CDTF">2020-06-04T12:51:00Z</dcterms:created>
  <dcterms:modified xsi:type="dcterms:W3CDTF">2020-06-16T11:21:00Z</dcterms:modified>
</cp:coreProperties>
</file>