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BDE0" w14:textId="77777777" w:rsidR="00BF275F" w:rsidRPr="00BF275F" w:rsidRDefault="00BF275F" w:rsidP="00BF275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bookmarkStart w:id="0" w:name="_usn6eoxk4bd7"/>
      <w:bookmarkStart w:id="1" w:name="_hjfhza9wb6x0"/>
      <w:bookmarkEnd w:id="0"/>
      <w:bookmarkEnd w:id="1"/>
      <w:r w:rsidRPr="00BF275F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BF275F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09.06.01</w:t>
      </w:r>
    </w:p>
    <w:p w14:paraId="13CEF0B6" w14:textId="5E22AB29" w:rsidR="00BF275F" w:rsidRPr="00BF275F" w:rsidRDefault="00BF275F" w:rsidP="00BF275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 w:rsidRPr="00BF275F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«Информатика и вычислительная техника»</w:t>
      </w:r>
    </w:p>
    <w:p w14:paraId="04F52720" w14:textId="77777777" w:rsidR="00BF275F" w:rsidRDefault="00BF275F" w:rsidP="00BF275F">
      <w:pPr>
        <w:rPr>
          <w:rFonts w:ascii="Arial" w:hAnsi="Arial" w:cs="Arial"/>
          <w:b/>
          <w:bCs/>
          <w:shd w:val="clear" w:color="auto" w:fill="FFFFFF"/>
        </w:rPr>
      </w:pPr>
    </w:p>
    <w:p w14:paraId="4BEAA228" w14:textId="45977D4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«Информатика и вычислительная техника»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035BC6D4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72E774E0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347BA89E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070076F7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7E092BC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3D6A0832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27C92E19" w14:textId="77777777" w:rsidR="00BF275F" w:rsidRDefault="00BF275F" w:rsidP="00BF275F">
      <w:pPr>
        <w:spacing w:before="28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6BFA36F1" w14:textId="77777777" w:rsidR="00BF275F" w:rsidRDefault="00BF275F" w:rsidP="00BF275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B9A7226" w14:textId="5FADE3DC" w:rsidR="0089583A" w:rsidRPr="00BF275F" w:rsidRDefault="00BF275F" w:rsidP="00BF275F">
      <w:pPr>
        <w:pStyle w:val="1"/>
        <w:keepNext w:val="0"/>
        <w:keepLines w:val="0"/>
        <w:spacing w:line="240" w:lineRule="auto"/>
        <w:jc w:val="both"/>
        <w:rPr>
          <w:rFonts w:asciiTheme="minorHAnsi" w:eastAsia="Arial" w:hAnsiTheme="minorHAnsi" w:cs="Arial"/>
          <w:sz w:val="40"/>
          <w:szCs w:val="40"/>
        </w:rPr>
      </w:pPr>
      <w:r>
        <w:rPr>
          <w:rFonts w:ascii="Arial Unicode MS" w:eastAsia="Arial Unicode MS" w:hAnsi="Arial Unicode MS" w:cs="Arial Unicode MS"/>
          <w:color w:val="auto"/>
        </w:rPr>
        <w:br w:type="page"/>
      </w:r>
    </w:p>
    <w:p w14:paraId="2F19F007" w14:textId="1A1FF122" w:rsidR="009E24AF" w:rsidRPr="00BF275F" w:rsidRDefault="009E24AF" w:rsidP="00BF275F">
      <w:pPr>
        <w:pStyle w:val="11"/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F">
        <w:rPr>
          <w:rFonts w:ascii="Times New Roman" w:hAnsi="Times New Roman" w:cs="Times New Roman"/>
          <w:b/>
          <w:sz w:val="28"/>
          <w:szCs w:val="28"/>
        </w:rPr>
        <w:lastRenderedPageBreak/>
        <w:t>Профиль подготовки 05.13.01 «Системный анализ, управление и обработка информации (</w:t>
      </w:r>
      <w:r w:rsidR="00250FCE" w:rsidRPr="00BF275F">
        <w:rPr>
          <w:rFonts w:ascii="Times New Roman" w:hAnsi="Times New Roman" w:cs="Times New Roman"/>
          <w:b/>
          <w:color w:val="222222"/>
          <w:sz w:val="28"/>
          <w:szCs w:val="28"/>
        </w:rPr>
        <w:t>технические системы</w:t>
      </w:r>
      <w:r w:rsidRPr="00BF275F">
        <w:rPr>
          <w:rFonts w:ascii="Times New Roman" w:hAnsi="Times New Roman" w:cs="Times New Roman"/>
          <w:b/>
          <w:sz w:val="28"/>
          <w:szCs w:val="28"/>
        </w:rPr>
        <w:t>)»</w:t>
      </w:r>
    </w:p>
    <w:p w14:paraId="58A51DB6" w14:textId="6426D2D8" w:rsidR="00250FCE" w:rsidRPr="00BF275F" w:rsidRDefault="00250FCE" w:rsidP="00BF275F">
      <w:pPr>
        <w:pStyle w:val="11"/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75F">
        <w:rPr>
          <w:rFonts w:ascii="Times New Roman" w:hAnsi="Times New Roman" w:cs="Times New Roman"/>
          <w:b/>
          <w:sz w:val="28"/>
          <w:szCs w:val="28"/>
        </w:rPr>
        <w:t>(направление подготовки 09.06.01 Информатика и вычислительная техника)</w:t>
      </w:r>
    </w:p>
    <w:p w14:paraId="7C24FDF5" w14:textId="77777777" w:rsidR="00E34E87" w:rsidRPr="00BF275F" w:rsidRDefault="00E34E87" w:rsidP="00E34E87">
      <w:pPr>
        <w:pStyle w:val="11"/>
        <w:tabs>
          <w:tab w:val="left" w:pos="56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F8EAD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Системы, закономерности их функционирования и развития. Основные этапы жизненного цикла сложных технических и/или технологических систем.</w:t>
      </w:r>
    </w:p>
    <w:p w14:paraId="65814143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Методологические принципы и задачи системного анализа в технике и технологиях.</w:t>
      </w:r>
    </w:p>
    <w:p w14:paraId="2AB18CF2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Принятие решений в условиях неопределенности. Статистические модели принятия решений.</w:t>
      </w:r>
    </w:p>
    <w:p w14:paraId="7878DF13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модели, основные свойства моделей, классификация моделей. Основные этапы моделирования.</w:t>
      </w:r>
    </w:p>
    <w:p w14:paraId="5012E0D3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Системные свойства. Функциональные и нефункциональные требования. Методы и средства формальной и экспериментальной верификации и валидации.</w:t>
      </w:r>
    </w:p>
    <w:p w14:paraId="7F47E17B" w14:textId="77777777" w:rsidR="00E34E87" w:rsidRPr="000F025B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25B">
        <w:rPr>
          <w:rFonts w:ascii="Times New Roman" w:hAnsi="Times New Roman" w:cs="Times New Roman"/>
          <w:sz w:val="28"/>
          <w:szCs w:val="28"/>
        </w:rPr>
        <w:t>Модели организации параллельных вычислений. Сеть процессов Кана. Сети Петри.</w:t>
      </w:r>
    </w:p>
    <w:p w14:paraId="03A21BEE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Модель конечных автоматов. Автоматы Мили и Мура.</w:t>
      </w:r>
    </w:p>
    <w:p w14:paraId="7D1630D4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Представление времени в вычислительных системах. Понятие реального времени. Время в различных моделях вычислений. Методы и средства обеспечения требований реального времени.</w:t>
      </w:r>
    </w:p>
    <w:p w14:paraId="575C3E22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Параллельное программирование. Взаимодействие процессов. Механизмы синхронизации. Способы реализации взаимодействия параллельных процессов.</w:t>
      </w:r>
    </w:p>
    <w:p w14:paraId="08C887C8" w14:textId="77777777" w:rsidR="00E34E87" w:rsidRPr="00BF275F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Основные задачи теории управления: стабилизация, слежение, программное управление, оптимальное управление, экстремальное регулирование.</w:t>
      </w:r>
    </w:p>
    <w:p w14:paraId="100DA693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Обработка данных на нейронных сетях. Многослойный персептрон. Нечеткие нейронные сети. Генетические алгоритмы.</w:t>
      </w:r>
    </w:p>
    <w:p w14:paraId="76BC219A" w14:textId="77777777" w:rsidR="00E34E87" w:rsidRPr="00F66666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lastRenderedPageBreak/>
        <w:t>Понятие пространства состояний. Переменные состояния. Модели в пространстве состояний.</w:t>
      </w:r>
    </w:p>
    <w:p w14:paraId="2A6206BC" w14:textId="77777777" w:rsidR="00E34E87" w:rsidRPr="000C07F3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7F3">
        <w:rPr>
          <w:rFonts w:ascii="Times New Roman" w:hAnsi="Times New Roman" w:cs="Times New Roman"/>
          <w:sz w:val="28"/>
          <w:szCs w:val="28"/>
        </w:rPr>
        <w:t>Понятие передаточной функции и передаточной матрицы непрерывных систем.</w:t>
      </w:r>
    </w:p>
    <w:p w14:paraId="0DA92275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Переходная и весовая функции непрерывной системы. Свободная, вынужденная, переходная и установившаяся составляющие движения непрерывной системы.</w:t>
      </w:r>
    </w:p>
    <w:p w14:paraId="2C9B92E9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Понятие дискретных по времени</w:t>
      </w:r>
      <w:r>
        <w:rPr>
          <w:rFonts w:ascii="Times New Roman" w:hAnsi="Times New Roman" w:cs="Times New Roman"/>
          <w:sz w:val="28"/>
          <w:szCs w:val="28"/>
        </w:rPr>
        <w:t xml:space="preserve"> и по уровню</w:t>
      </w:r>
      <w:r w:rsidRPr="00F66666">
        <w:rPr>
          <w:rFonts w:ascii="Times New Roman" w:hAnsi="Times New Roman" w:cs="Times New Roman"/>
          <w:sz w:val="28"/>
          <w:szCs w:val="28"/>
        </w:rPr>
        <w:t xml:space="preserve"> систем и их математические модели.</w:t>
      </w:r>
      <w:r>
        <w:rPr>
          <w:rFonts w:ascii="Times New Roman" w:hAnsi="Times New Roman" w:cs="Times New Roman"/>
          <w:sz w:val="28"/>
          <w:szCs w:val="28"/>
        </w:rPr>
        <w:t xml:space="preserve"> Понятие разностных уравнений.</w:t>
      </w:r>
    </w:p>
    <w:p w14:paraId="675FB528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Структурные свойства линейных непрерывных и дискретных ОУ: управляемость и наблюдаемость.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66">
        <w:rPr>
          <w:rFonts w:ascii="Times New Roman" w:hAnsi="Times New Roman" w:cs="Times New Roman"/>
          <w:sz w:val="28"/>
          <w:szCs w:val="28"/>
        </w:rPr>
        <w:t xml:space="preserve">Критерии управляемости и наблюдаемости непрерывных и дискретных </w:t>
      </w:r>
      <w:r>
        <w:rPr>
          <w:rFonts w:ascii="Times New Roman" w:hAnsi="Times New Roman" w:cs="Times New Roman"/>
          <w:sz w:val="28"/>
          <w:szCs w:val="28"/>
        </w:rPr>
        <w:t>объектов</w:t>
      </w:r>
      <w:r w:rsidRPr="00F66666">
        <w:rPr>
          <w:rFonts w:ascii="Times New Roman" w:hAnsi="Times New Roman" w:cs="Times New Roman"/>
          <w:sz w:val="28"/>
          <w:szCs w:val="28"/>
        </w:rPr>
        <w:t>.</w:t>
      </w:r>
    </w:p>
    <w:p w14:paraId="5DB5A86E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Понятие устойчивости. Виды устойчивости: устойчивость по Ляпунову, асимптотическая устойчивость, экспоненциальная устойчивость, качественная экспоненциальная устойчивость непрерывных и дискретных систем.</w:t>
      </w:r>
    </w:p>
    <w:p w14:paraId="1D0B6931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 xml:space="preserve">Корневые </w:t>
      </w:r>
      <w:r>
        <w:rPr>
          <w:rFonts w:ascii="Times New Roman" w:hAnsi="Times New Roman" w:cs="Times New Roman"/>
          <w:sz w:val="28"/>
          <w:szCs w:val="28"/>
        </w:rPr>
        <w:t>критерии</w:t>
      </w:r>
      <w:r w:rsidRPr="00F66666">
        <w:rPr>
          <w:rFonts w:ascii="Times New Roman" w:hAnsi="Times New Roman" w:cs="Times New Roman"/>
          <w:sz w:val="28"/>
          <w:szCs w:val="28"/>
        </w:rPr>
        <w:t xml:space="preserve"> устойчивости непрерывных и дискретных систем.</w:t>
      </w:r>
    </w:p>
    <w:p w14:paraId="59CF3F7C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F66666">
        <w:rPr>
          <w:rFonts w:ascii="Times New Roman" w:hAnsi="Times New Roman" w:cs="Times New Roman"/>
          <w:sz w:val="28"/>
          <w:szCs w:val="28"/>
        </w:rPr>
        <w:t>Ляпунова в исследовании устойчивости систем.</w:t>
      </w:r>
    </w:p>
    <w:p w14:paraId="7EC36B35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6666">
        <w:rPr>
          <w:rFonts w:ascii="Times New Roman" w:hAnsi="Times New Roman" w:cs="Times New Roman"/>
          <w:sz w:val="28"/>
          <w:szCs w:val="28"/>
        </w:rPr>
        <w:t xml:space="preserve">оказатели качества </w:t>
      </w:r>
      <w:r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Pr="00F6666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66666">
        <w:rPr>
          <w:rFonts w:ascii="Times New Roman" w:hAnsi="Times New Roman" w:cs="Times New Roman"/>
          <w:sz w:val="28"/>
          <w:szCs w:val="28"/>
        </w:rPr>
        <w:t>.</w:t>
      </w:r>
    </w:p>
    <w:p w14:paraId="29F4D76D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Модальное управление непрерывными и дискретными объектами.</w:t>
      </w:r>
    </w:p>
    <w:p w14:paraId="30F93E26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Адаптивное управление. Классификация методов адаптивного управления.</w:t>
      </w:r>
    </w:p>
    <w:p w14:paraId="64D21191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адаптивного управления на основе эталонной модели.</w:t>
      </w:r>
    </w:p>
    <w:p w14:paraId="69F8D8BE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адаптивных наблюдателей состояния. Наблюдатель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Люэнбергера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A9FCE8A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Параметрическая идентификация. Линейная регрессионная модель. Метод градиентного спуска. Условие неисчезающего возбуждения.</w:t>
      </w:r>
    </w:p>
    <w:p w14:paraId="2FC32B9F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наименьших квадратов в задаче параметрической идентификации.</w:t>
      </w:r>
    </w:p>
    <w:p w14:paraId="6D6D4209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Фильтр Калмана и его роль в теории управления.</w:t>
      </w:r>
    </w:p>
    <w:p w14:paraId="138B33DB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Робастное управление. Свойство робастности. Управление с высоким коэффициентом усиления.</w:t>
      </w:r>
    </w:p>
    <w:p w14:paraId="5E511147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внутренней модели в задаче компенсации детерминированных внешних сигналов. Построение генераторов сигналов методом последовательного дифференцирования.</w:t>
      </w:r>
    </w:p>
    <w:p w14:paraId="6710BDE3" w14:textId="77777777" w:rsidR="00E34E87" w:rsidRDefault="00E34E87" w:rsidP="00E34E87">
      <w:pPr>
        <w:pStyle w:val="11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6666">
        <w:rPr>
          <w:rFonts w:ascii="Times New Roman" w:hAnsi="Times New Roman" w:cs="Times New Roman"/>
          <w:sz w:val="28"/>
          <w:szCs w:val="28"/>
        </w:rPr>
        <w:t>птимально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66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666">
        <w:rPr>
          <w:rFonts w:ascii="Times New Roman" w:hAnsi="Times New Roman" w:cs="Times New Roman"/>
          <w:sz w:val="28"/>
          <w:szCs w:val="28"/>
        </w:rPr>
        <w:t xml:space="preserve"> на основе квадратичного функционала качества непрерывными объектами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6666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666">
        <w:rPr>
          <w:rFonts w:ascii="Times New Roman" w:hAnsi="Times New Roman" w:cs="Times New Roman"/>
          <w:sz w:val="28"/>
          <w:szCs w:val="28"/>
        </w:rPr>
        <w:t xml:space="preserve"> матричного уравнения </w:t>
      </w:r>
      <w:proofErr w:type="spellStart"/>
      <w:r w:rsidRPr="00F66666">
        <w:rPr>
          <w:rFonts w:ascii="Times New Roman" w:hAnsi="Times New Roman" w:cs="Times New Roman"/>
          <w:sz w:val="28"/>
          <w:szCs w:val="28"/>
        </w:rPr>
        <w:t>Риккати</w:t>
      </w:r>
      <w:proofErr w:type="spellEnd"/>
      <w:r w:rsidRPr="00F66666">
        <w:rPr>
          <w:rFonts w:ascii="Times New Roman" w:hAnsi="Times New Roman" w:cs="Times New Roman"/>
          <w:sz w:val="28"/>
          <w:szCs w:val="28"/>
        </w:rPr>
        <w:t>.</w:t>
      </w:r>
    </w:p>
    <w:p w14:paraId="635802D5" w14:textId="77777777" w:rsidR="008D57E4" w:rsidRPr="00BF275F" w:rsidRDefault="008D57E4" w:rsidP="00AD3AC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27190E7" w14:textId="77777777" w:rsidR="008D57E4" w:rsidRPr="00BF275F" w:rsidRDefault="008D57E4" w:rsidP="00AD3ACC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B0BE98" w14:textId="7A959EFD" w:rsidR="00BF275F" w:rsidRDefault="00BF275F" w:rsidP="00AD3ACC">
      <w:pPr>
        <w:jc w:val="both"/>
        <w:rPr>
          <w:rFonts w:ascii="Times New Roman" w:hAnsi="Times New Roman"/>
          <w:sz w:val="28"/>
          <w:szCs w:val="28"/>
        </w:rPr>
      </w:pPr>
    </w:p>
    <w:p w14:paraId="22A5CCF9" w14:textId="16EF60BB" w:rsidR="008D57E4" w:rsidRPr="00BF275F" w:rsidRDefault="000E7B63" w:rsidP="00BF275F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F275F">
        <w:rPr>
          <w:rFonts w:ascii="Times New Roman" w:hAnsi="Times New Roman"/>
          <w:b/>
          <w:bCs/>
          <w:sz w:val="28"/>
          <w:szCs w:val="28"/>
        </w:rPr>
        <w:t xml:space="preserve">Профиль подготовки 05.13.06 </w:t>
      </w:r>
      <w:r w:rsidR="00BF275F">
        <w:rPr>
          <w:rFonts w:ascii="Times New Roman" w:hAnsi="Times New Roman"/>
          <w:b/>
          <w:bCs/>
          <w:sz w:val="28"/>
          <w:szCs w:val="28"/>
        </w:rPr>
        <w:t>«</w:t>
      </w:r>
      <w:r w:rsidRPr="00BF275F">
        <w:rPr>
          <w:rFonts w:ascii="Times New Roman" w:hAnsi="Times New Roman"/>
          <w:b/>
          <w:bCs/>
          <w:sz w:val="28"/>
          <w:szCs w:val="28"/>
        </w:rPr>
        <w:t>Автоматизация и управление технологическими процессами и производствами (промышленность)</w:t>
      </w:r>
      <w:r w:rsidR="00BF275F">
        <w:rPr>
          <w:rFonts w:ascii="Times New Roman" w:hAnsi="Times New Roman"/>
          <w:b/>
          <w:bCs/>
          <w:sz w:val="28"/>
          <w:szCs w:val="28"/>
        </w:rPr>
        <w:t>»</w:t>
      </w:r>
    </w:p>
    <w:p w14:paraId="0A9EB480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Этапы и средства автоматизации производства и технологических процессов</w:t>
      </w:r>
    </w:p>
    <w:p w14:paraId="057F5A96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Компьютерные технологии в области автоматизации и управления промышленным предприятием (CAD/CAМ/CAE/CAPP/PDM)</w:t>
      </w:r>
    </w:p>
    <w:p w14:paraId="01C2D5EF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Автоматизированные системы управления производством и технологическими процессами, их функции и структуры.</w:t>
      </w:r>
    </w:p>
    <w:p w14:paraId="2A95D019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Основные направления автоматизации управления: САПР, АСУТП, АСУП, АСУ ГПС. </w:t>
      </w:r>
    </w:p>
    <w:p w14:paraId="505D113F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Автоматизированное проектирование систем автоматизации и управления. </w:t>
      </w:r>
    </w:p>
    <w:p w14:paraId="1D6B7747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автоматизации технологических процессов (изготовления, сборки, транспортировки)</w:t>
      </w:r>
    </w:p>
    <w:p w14:paraId="3ECBAD05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Основные виды автоматизированного оборудования при изготовлении приборов и систем</w:t>
      </w:r>
    </w:p>
    <w:p w14:paraId="26B96492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Экспертные системы, их разновидности и классификация. Применение экспертных систем при автоматизации технологических процессов.</w:t>
      </w:r>
    </w:p>
    <w:p w14:paraId="31540104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Получение заготовок и деталей приборов. </w:t>
      </w:r>
    </w:p>
    <w:p w14:paraId="7EB7D755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автоматизации производства заготовок</w:t>
      </w:r>
    </w:p>
    <w:p w14:paraId="6DCCD2C2" w14:textId="68DC6A5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lastRenderedPageBreak/>
        <w:t xml:space="preserve">Технологические, экономические и экологические аспекты обработки заготовок резанием. </w:t>
      </w:r>
    </w:p>
    <w:p w14:paraId="65BE587B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Новые технологии в области обработки резанием</w:t>
      </w:r>
    </w:p>
    <w:p w14:paraId="52555833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автоматизации обработки резанием</w:t>
      </w:r>
    </w:p>
    <w:p w14:paraId="2F257D7C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Содержание технологической подготовки производства приборов.</w:t>
      </w:r>
    </w:p>
    <w:p w14:paraId="4C4BD989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Типы производств и их характеристика.</w:t>
      </w:r>
    </w:p>
    <w:p w14:paraId="14E52E4B" w14:textId="74D8666C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Принципы и последовательность проектирования техпроцессов изготовления деталей приборов. </w:t>
      </w:r>
    </w:p>
    <w:p w14:paraId="372DBEB3" w14:textId="2CDE338C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Оформление технологических процессов. </w:t>
      </w:r>
    </w:p>
    <w:p w14:paraId="70F9AF7E" w14:textId="4DF2C01D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Сборка приборов, организационные формы сборки и их характеристика. </w:t>
      </w:r>
    </w:p>
    <w:p w14:paraId="35CE6624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Автоматизация технологических процессов сборки и ее проблемы</w:t>
      </w:r>
    </w:p>
    <w:p w14:paraId="4A31462C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Расчет основных характеристик технологических процессов приборостроительного и машиностроительного производства.</w:t>
      </w:r>
    </w:p>
    <w:p w14:paraId="5F5DF0AE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Особенности метрологического обеспечения измерений в </w:t>
      </w:r>
      <w:proofErr w:type="spellStart"/>
      <w:r w:rsidRPr="00BF275F">
        <w:rPr>
          <w:rFonts w:ascii="Times New Roman" w:hAnsi="Times New Roman"/>
          <w:sz w:val="28"/>
          <w:szCs w:val="28"/>
        </w:rPr>
        <w:t>приборо</w:t>
      </w:r>
      <w:proofErr w:type="spellEnd"/>
      <w:r w:rsidRPr="00BF275F">
        <w:rPr>
          <w:rFonts w:ascii="Times New Roman" w:hAnsi="Times New Roman"/>
          <w:sz w:val="28"/>
          <w:szCs w:val="28"/>
        </w:rPr>
        <w:t>- и машиностроении.</w:t>
      </w:r>
    </w:p>
    <w:p w14:paraId="31E7363A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Типовые технические средства автоматизации: классификация, назначение, основные характеристики.</w:t>
      </w:r>
    </w:p>
    <w:p w14:paraId="0E1821F2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Электрические, электронные, пневматические, гидравлические и комбинированные средства автоматизации.</w:t>
      </w:r>
    </w:p>
    <w:p w14:paraId="4EDAF058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Регулирующие устройства и автоматические регуляторы.</w:t>
      </w:r>
    </w:p>
    <w:p w14:paraId="404338FC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Исполнительные механизмы. Виды и применение в </w:t>
      </w:r>
      <w:proofErr w:type="spellStart"/>
      <w:r w:rsidRPr="00BF275F">
        <w:rPr>
          <w:rFonts w:ascii="Times New Roman" w:hAnsi="Times New Roman"/>
          <w:sz w:val="28"/>
          <w:szCs w:val="28"/>
        </w:rPr>
        <w:t>приборо</w:t>
      </w:r>
      <w:proofErr w:type="spellEnd"/>
      <w:r w:rsidRPr="00BF275F">
        <w:rPr>
          <w:rFonts w:ascii="Times New Roman" w:hAnsi="Times New Roman"/>
          <w:sz w:val="28"/>
          <w:szCs w:val="28"/>
        </w:rPr>
        <w:t>- и машиностроении.</w:t>
      </w:r>
    </w:p>
    <w:p w14:paraId="6DEDED4B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Принципы построения и основные требования к математическим моделям систем.</w:t>
      </w:r>
    </w:p>
    <w:p w14:paraId="5BB5369A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Общая схема разработки математических моделей объектов пищевой промышленности.</w:t>
      </w:r>
    </w:p>
    <w:p w14:paraId="51FCA290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Имитационное моделирование. Технические и программные средства моделирования.</w:t>
      </w:r>
    </w:p>
    <w:p w14:paraId="63F54860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Современные концепции развития промышленности (Индустрия 4.0, цифровое производство, «умная» фабрика)</w:t>
      </w:r>
    </w:p>
    <w:p w14:paraId="53E67173" w14:textId="77777777" w:rsidR="000E7B63" w:rsidRPr="00BF275F" w:rsidRDefault="000E7B63" w:rsidP="00BF275F">
      <w:pPr>
        <w:pStyle w:val="a3"/>
        <w:numPr>
          <w:ilvl w:val="0"/>
          <w:numId w:val="40"/>
        </w:numPr>
        <w:tabs>
          <w:tab w:val="left" w:pos="0"/>
        </w:tabs>
        <w:spacing w:before="40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lastRenderedPageBreak/>
        <w:t>Перспективы развития автоматизации технологических процессов и производств.</w:t>
      </w:r>
    </w:p>
    <w:p w14:paraId="4DB5246E" w14:textId="77777777" w:rsidR="008C450D" w:rsidRPr="00BF275F" w:rsidRDefault="008C450D" w:rsidP="00BF275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435DBD" w14:textId="0C205DE7" w:rsidR="00BF275F" w:rsidRDefault="00BF2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0BF25DB" w14:textId="77777777" w:rsidR="008C450D" w:rsidRPr="00BF275F" w:rsidRDefault="008C450D" w:rsidP="00BF275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86FE3F7" w14:textId="64CD2072" w:rsidR="008C450D" w:rsidRPr="00BF275F" w:rsidRDefault="008C450D" w:rsidP="00BF275F">
      <w:pPr>
        <w:spacing w:after="24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F275F">
        <w:rPr>
          <w:rFonts w:ascii="Times New Roman" w:hAnsi="Times New Roman"/>
          <w:b/>
          <w:sz w:val="28"/>
          <w:szCs w:val="28"/>
        </w:rPr>
        <w:t>Профиль подготовки 05.13.10</w:t>
      </w:r>
      <w:r w:rsidR="00BF275F">
        <w:rPr>
          <w:rFonts w:ascii="Times New Roman" w:hAnsi="Times New Roman"/>
          <w:b/>
          <w:sz w:val="28"/>
          <w:szCs w:val="28"/>
        </w:rPr>
        <w:t xml:space="preserve"> </w:t>
      </w:r>
      <w:r w:rsidRPr="00BF275F">
        <w:rPr>
          <w:rFonts w:ascii="Times New Roman" w:hAnsi="Times New Roman"/>
          <w:b/>
          <w:sz w:val="28"/>
          <w:szCs w:val="28"/>
        </w:rPr>
        <w:t>«Управление в социально-экономических системах»</w:t>
      </w:r>
    </w:p>
    <w:p w14:paraId="27895F70" w14:textId="6C8E64BA" w:rsidR="008C450D" w:rsidRPr="00BF275F" w:rsidRDefault="008C450D" w:rsidP="00BF275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1. Алгоритмы</w:t>
      </w:r>
    </w:p>
    <w:p w14:paraId="5C1F03F5" w14:textId="03DF0589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1.1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Понятие алгоритма, понятие об алгоритмической неразрешимости.</w:t>
      </w:r>
    </w:p>
    <w:p w14:paraId="2CE7B7A7" w14:textId="3711F5B9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Понятие сложности алгоритмов. Классы P и NP. Полиномиальная сводимость задач. Примеры NP-полных задач. Приближенные алгоритмы.</w:t>
      </w:r>
    </w:p>
    <w:p w14:paraId="507D5FDA" w14:textId="03873FA8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1.3.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Отношения и функции. Отношение эквивалентности и разбиения. Фактор-множества. Отношения частичного порядка.</w:t>
      </w:r>
    </w:p>
    <w:p w14:paraId="74D31465" w14:textId="2B058AA8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Алгоритмы на графах. Обходы графов. Кратчайшие пути. </w:t>
      </w:r>
      <w:proofErr w:type="spellStart"/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Остовные</w:t>
      </w:r>
      <w:proofErr w:type="spellEnd"/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 деревья. Задача о максимальном потоке, о </w:t>
      </w:r>
      <w:proofErr w:type="spellStart"/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паросочетании</w:t>
      </w:r>
      <w:proofErr w:type="spellEnd"/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, о потоке минимальной стоимости.</w:t>
      </w:r>
    </w:p>
    <w:p w14:paraId="60C25D9A" w14:textId="5B75D191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Деревья решений. Обходы деревьев. Двоичные деревья. Красно-черные деревья. АВЛ-деревья. </w:t>
      </w:r>
    </w:p>
    <w:p w14:paraId="1B8DC0FA" w14:textId="1C216B65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Алгоритмы сортировки. Формулировка задачи. Устойчивая сортировка. Сортировка пузырьком. Сортировка вставками. Сортировка слиянием. Блочная сортировка. Сортировка Шелла. Быстрая сортировка. </w:t>
      </w:r>
    </w:p>
    <w:p w14:paraId="2830FD1B" w14:textId="63F40924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75F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="008C450D" w:rsidRPr="00BF275F">
        <w:rPr>
          <w:rFonts w:ascii="Times New Roman" w:hAnsi="Times New Roman"/>
          <w:color w:val="000000" w:themeColor="text1"/>
          <w:sz w:val="28"/>
          <w:szCs w:val="28"/>
        </w:rPr>
        <w:t>Понятие рекурсии. Рекурсивные функции. Возвратная последовательность. Математическая индукция. Фрактал.</w:t>
      </w:r>
    </w:p>
    <w:p w14:paraId="7A6AB6D1" w14:textId="51392CC6" w:rsidR="008C450D" w:rsidRPr="00BF275F" w:rsidRDefault="00BF275F" w:rsidP="00AD3AC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1.8. </w:t>
      </w:r>
      <w:r w:rsidR="008C450D" w:rsidRPr="00BF275F">
        <w:rPr>
          <w:rFonts w:ascii="Times New Roman" w:hAnsi="Times New Roman"/>
          <w:sz w:val="28"/>
          <w:szCs w:val="28"/>
        </w:rPr>
        <w:t>Вычислительная геометрия на плоскости. Уравнения точек, прямых, окружностей. Выпуклые оболочки, алгоритмы построения. Алгоритмы триангуляции. Задачи регионального поиска.</w:t>
      </w:r>
    </w:p>
    <w:p w14:paraId="6AF4711A" w14:textId="77777777" w:rsidR="008C450D" w:rsidRPr="00BF275F" w:rsidRDefault="008C450D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A3D1FB" w14:textId="6E5D891F" w:rsidR="008C450D" w:rsidRPr="00BF275F" w:rsidRDefault="008C450D" w:rsidP="00AD3ACC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2. Технологии разработки программного обеспечения</w:t>
      </w:r>
    </w:p>
    <w:p w14:paraId="2DBB5470" w14:textId="2019C4B5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C450D" w:rsidRPr="00BF275F">
        <w:rPr>
          <w:rFonts w:ascii="Times New Roman" w:hAnsi="Times New Roman"/>
          <w:sz w:val="28"/>
          <w:szCs w:val="28"/>
        </w:rPr>
        <w:t xml:space="preserve">Технология разработки и сопровождения программ. Жизненный цикл программы. Этапы разработки, степень и пути их автоматизации. </w:t>
      </w:r>
    </w:p>
    <w:p w14:paraId="06A326C1" w14:textId="37FF34BA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C450D" w:rsidRPr="00BF275F">
        <w:rPr>
          <w:rFonts w:ascii="Times New Roman" w:hAnsi="Times New Roman"/>
          <w:sz w:val="28"/>
          <w:szCs w:val="28"/>
        </w:rPr>
        <w:t>Модули, взаимодействие между модулями, иерархические структуры программ.</w:t>
      </w:r>
    </w:p>
    <w:p w14:paraId="3C127A54" w14:textId="64B2C60F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C450D" w:rsidRPr="00BF275F">
        <w:rPr>
          <w:rFonts w:ascii="Times New Roman" w:hAnsi="Times New Roman"/>
          <w:sz w:val="28"/>
          <w:szCs w:val="28"/>
        </w:rPr>
        <w:t>Отладка, тестирование, верификация и оценивание сложности программ. Генерация тестов. Автоматизация тестирования.</w:t>
      </w:r>
    </w:p>
    <w:p w14:paraId="2BEBB58B" w14:textId="54F80608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2.4. </w:t>
      </w:r>
      <w:r w:rsidR="008C450D" w:rsidRPr="00BF275F">
        <w:rPr>
          <w:rFonts w:ascii="Times New Roman" w:hAnsi="Times New Roman"/>
          <w:sz w:val="28"/>
          <w:szCs w:val="28"/>
        </w:rPr>
        <w:t>Методы спецификации программ. Схемное, структурное, визуальное, автоматное программирование. Разработка пользовательского интерфейса, мультимедийные среды интерфейсного взаимодействия.</w:t>
      </w:r>
    </w:p>
    <w:p w14:paraId="49321152" w14:textId="77777777" w:rsid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8C450D" w:rsidRPr="00BF275F">
        <w:rPr>
          <w:rFonts w:ascii="Times New Roman" w:hAnsi="Times New Roman"/>
          <w:sz w:val="28"/>
          <w:szCs w:val="28"/>
        </w:rPr>
        <w:t>Объектно-ориентированное программирование. Шаблоны проектирования, их применение. Классификация шаблонов проектирования. Примеры шаблонов проектирования.</w:t>
      </w:r>
    </w:p>
    <w:p w14:paraId="00499A06" w14:textId="4F6DFA8F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8C450D" w:rsidRPr="00BF275F">
        <w:rPr>
          <w:rFonts w:ascii="Times New Roman" w:hAnsi="Times New Roman"/>
          <w:sz w:val="28"/>
          <w:szCs w:val="28"/>
        </w:rPr>
        <w:t>. Объектно-ориентированное проектирование программ. Язык UML и его использование.</w:t>
      </w:r>
    </w:p>
    <w:p w14:paraId="22A68CB5" w14:textId="6E164CAA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8C450D" w:rsidRPr="00BF275F">
        <w:rPr>
          <w:rFonts w:ascii="Times New Roman" w:hAnsi="Times New Roman"/>
          <w:sz w:val="28"/>
          <w:szCs w:val="28"/>
        </w:rPr>
        <w:t xml:space="preserve"> Функциональное программирование. Функциональная декомпозиция. Персистентные структуры данных. Подходы к проектированию и реализации функциональных программ. </w:t>
      </w:r>
    </w:p>
    <w:p w14:paraId="6A70BBE4" w14:textId="46E4A044" w:rsidR="008C450D" w:rsidRPr="00BF275F" w:rsidRDefault="00BF275F" w:rsidP="00AD3AC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8C450D" w:rsidRPr="00BF275F">
        <w:rPr>
          <w:rFonts w:ascii="Times New Roman" w:hAnsi="Times New Roman"/>
          <w:sz w:val="28"/>
          <w:szCs w:val="28"/>
        </w:rPr>
        <w:t xml:space="preserve"> Параллельное программирование над общей и распределенной памятью. Процессы и их синхронизация. Объектно-ориентированное распределенное программирование.</w:t>
      </w:r>
    </w:p>
    <w:p w14:paraId="2D79F4C3" w14:textId="77777777" w:rsidR="00BF275F" w:rsidRDefault="00BF275F" w:rsidP="00BF275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557FE4" w14:textId="316FEA3D" w:rsidR="008C450D" w:rsidRPr="00BF275F" w:rsidRDefault="008C450D" w:rsidP="00BF275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3. Методы хранения данных и доступа к ним. Организация баз данных и знаний</w:t>
      </w:r>
    </w:p>
    <w:p w14:paraId="07181D09" w14:textId="46613B16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8C450D" w:rsidRPr="00BF275F">
        <w:rPr>
          <w:rFonts w:ascii="Times New Roman" w:hAnsi="Times New Roman"/>
          <w:sz w:val="28"/>
          <w:szCs w:val="28"/>
        </w:rPr>
        <w:t xml:space="preserve"> Теоретические основы реляционной модели данных. Реляционная алгебра, реляционное исчисление. Функциональные зависимости и нормализация отношений.</w:t>
      </w:r>
    </w:p>
    <w:p w14:paraId="431E8629" w14:textId="5F99BAFE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C450D" w:rsidRPr="00BF275F">
        <w:rPr>
          <w:rFonts w:ascii="Times New Roman" w:hAnsi="Times New Roman"/>
          <w:sz w:val="28"/>
          <w:szCs w:val="28"/>
        </w:rPr>
        <w:t xml:space="preserve"> CASE-средства и их использование при проектировании базы данных (БД).</w:t>
      </w:r>
    </w:p>
    <w:p w14:paraId="050DACF6" w14:textId="7BE2E2D3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8C450D" w:rsidRPr="00BF275F">
        <w:rPr>
          <w:rFonts w:ascii="Times New Roman" w:hAnsi="Times New Roman"/>
          <w:sz w:val="28"/>
          <w:szCs w:val="28"/>
        </w:rPr>
        <w:t xml:space="preserve"> Организация и проектирование физического уровня БД. Методы индексирования.</w:t>
      </w:r>
    </w:p>
    <w:p w14:paraId="78B11994" w14:textId="743089CB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8C450D" w:rsidRPr="00BF275F">
        <w:rPr>
          <w:rFonts w:ascii="Times New Roman" w:hAnsi="Times New Roman"/>
          <w:sz w:val="28"/>
          <w:szCs w:val="28"/>
        </w:rPr>
        <w:t xml:space="preserve"> Стандарты языков SQL. Интерактивный, встроенный, динамический SQL.</w:t>
      </w:r>
    </w:p>
    <w:p w14:paraId="3D2F3628" w14:textId="668E7DD0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8C450D" w:rsidRPr="00BF275F">
        <w:rPr>
          <w:rFonts w:ascii="Times New Roman" w:hAnsi="Times New Roman"/>
          <w:sz w:val="28"/>
          <w:szCs w:val="28"/>
        </w:rPr>
        <w:t xml:space="preserve"> Информационно-поисковые системы. Классификация. Методы реализации и ускорения поиска.</w:t>
      </w:r>
    </w:p>
    <w:p w14:paraId="573D6BE1" w14:textId="5C2DF2F3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8C450D" w:rsidRPr="00BF275F">
        <w:rPr>
          <w:rFonts w:ascii="Times New Roman" w:hAnsi="Times New Roman"/>
          <w:sz w:val="28"/>
          <w:szCs w:val="28"/>
        </w:rPr>
        <w:t xml:space="preserve"> Методы представления знаний: процедурные представления, логические представления, семантические сети, фреймы, системы продукций. </w:t>
      </w:r>
      <w:r w:rsidR="008C450D" w:rsidRPr="00BF275F">
        <w:rPr>
          <w:rFonts w:ascii="Times New Roman" w:hAnsi="Times New Roman"/>
          <w:sz w:val="28"/>
          <w:szCs w:val="28"/>
        </w:rPr>
        <w:lastRenderedPageBreak/>
        <w:t>Интегрированные методы представления знаний. Языки представления знаний. Базы знаний.</w:t>
      </w:r>
    </w:p>
    <w:p w14:paraId="6A607E49" w14:textId="746264F3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8C450D" w:rsidRPr="00BF275F">
        <w:rPr>
          <w:rFonts w:ascii="Times New Roman" w:hAnsi="Times New Roman"/>
          <w:sz w:val="28"/>
          <w:szCs w:val="28"/>
        </w:rPr>
        <w:t xml:space="preserve"> Экспертные системы (ЭС). Архитектура ЭС. Механизмы вывода, подсистемы объяснения, общения, приобретения знаний ЭС. Жизненный цикл экспертной системы.</w:t>
      </w:r>
    </w:p>
    <w:p w14:paraId="12D9B7C6" w14:textId="77777777" w:rsidR="008C450D" w:rsidRPr="00BF275F" w:rsidRDefault="008C450D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6BE711" w14:textId="6E7C7920" w:rsidR="008C450D" w:rsidRPr="00BF275F" w:rsidRDefault="008C450D" w:rsidP="00BF275F">
      <w:pPr>
        <w:keepNext/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4. Численные методы и математическая статистика</w:t>
      </w:r>
    </w:p>
    <w:p w14:paraId="578C6399" w14:textId="237A45FD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8C450D" w:rsidRPr="00BF275F">
        <w:rPr>
          <w:rFonts w:ascii="Times New Roman" w:hAnsi="Times New Roman"/>
          <w:sz w:val="28"/>
          <w:szCs w:val="28"/>
        </w:rPr>
        <w:t>Системы линейных алгебраических уравнений и их исследование.</w:t>
      </w:r>
    </w:p>
    <w:p w14:paraId="3FD5B80D" w14:textId="72FCB293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8C450D" w:rsidRPr="00BF275F">
        <w:rPr>
          <w:rFonts w:ascii="Times New Roman" w:hAnsi="Times New Roman"/>
          <w:sz w:val="28"/>
          <w:szCs w:val="28"/>
        </w:rPr>
        <w:t>. Методы решения систем линейных алгебраических уравнений.</w:t>
      </w:r>
    </w:p>
    <w:p w14:paraId="0502B1E7" w14:textId="14FE60BA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8C450D" w:rsidRPr="00BF275F">
        <w:rPr>
          <w:rFonts w:ascii="Times New Roman" w:hAnsi="Times New Roman"/>
          <w:sz w:val="28"/>
          <w:szCs w:val="28"/>
        </w:rPr>
        <w:t>. Линейные обыкновенные дифференциальные уравнения и системы.</w:t>
      </w:r>
    </w:p>
    <w:p w14:paraId="536FA2F7" w14:textId="2E708E47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C450D" w:rsidRPr="00BF275F">
        <w:rPr>
          <w:rFonts w:ascii="Times New Roman" w:hAnsi="Times New Roman"/>
          <w:sz w:val="28"/>
          <w:szCs w:val="28"/>
        </w:rPr>
        <w:t>. Дискретные и непрерывные случайные величины.</w:t>
      </w:r>
    </w:p>
    <w:p w14:paraId="7CCBB279" w14:textId="2D5A3978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8C450D" w:rsidRPr="00BF275F">
        <w:rPr>
          <w:rFonts w:ascii="Times New Roman" w:hAnsi="Times New Roman"/>
          <w:sz w:val="28"/>
          <w:szCs w:val="28"/>
        </w:rPr>
        <w:t>. Плотность распределения. Функция распределения.</w:t>
      </w:r>
    </w:p>
    <w:p w14:paraId="2D8AB682" w14:textId="75733D88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8C450D" w:rsidRPr="00BF275F">
        <w:rPr>
          <w:rFonts w:ascii="Times New Roman" w:hAnsi="Times New Roman"/>
          <w:sz w:val="28"/>
          <w:szCs w:val="28"/>
        </w:rPr>
        <w:t>. Числовые характеристики случайных величин.</w:t>
      </w:r>
    </w:p>
    <w:p w14:paraId="3D885818" w14:textId="42A318B0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8C450D" w:rsidRPr="00BF275F">
        <w:rPr>
          <w:rFonts w:ascii="Times New Roman" w:hAnsi="Times New Roman"/>
          <w:sz w:val="28"/>
          <w:szCs w:val="28"/>
        </w:rPr>
        <w:t xml:space="preserve"> Выборка и генеральная совокупность. Виды выборки. Свойства выборки.</w:t>
      </w:r>
    </w:p>
    <w:p w14:paraId="32A85368" w14:textId="22B11C8B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8C450D" w:rsidRPr="00BF275F">
        <w:rPr>
          <w:rFonts w:ascii="Times New Roman" w:hAnsi="Times New Roman"/>
          <w:sz w:val="28"/>
          <w:szCs w:val="28"/>
        </w:rPr>
        <w:t>. Точечные и интервальные оценки математического ожидания и дисперсии.</w:t>
      </w:r>
    </w:p>
    <w:p w14:paraId="7E948994" w14:textId="7FC25AC8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8C450D" w:rsidRPr="00BF275F">
        <w:rPr>
          <w:rFonts w:ascii="Times New Roman" w:hAnsi="Times New Roman"/>
          <w:sz w:val="28"/>
          <w:szCs w:val="28"/>
        </w:rPr>
        <w:t xml:space="preserve">. Численное интегрирование. Методы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Котеса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>. Метод Гаусса.</w:t>
      </w:r>
    </w:p>
    <w:p w14:paraId="236EF9F0" w14:textId="204D557E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8C450D" w:rsidRPr="00BF275F">
        <w:rPr>
          <w:rFonts w:ascii="Times New Roman" w:hAnsi="Times New Roman"/>
          <w:sz w:val="28"/>
          <w:szCs w:val="28"/>
        </w:rPr>
        <w:t>. Численное интегрирование обыкновенных дифференциальных уравнений методом Рунге - Кутта.</w:t>
      </w:r>
    </w:p>
    <w:p w14:paraId="737739BC" w14:textId="77777777" w:rsidR="008C450D" w:rsidRPr="00BF275F" w:rsidRDefault="008C450D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EEE16D" w14:textId="1999394B" w:rsidR="008C450D" w:rsidRPr="00BF275F" w:rsidRDefault="008C450D" w:rsidP="00BF275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5. Социально-экономические системы: системный анализ и управление</w:t>
      </w:r>
    </w:p>
    <w:p w14:paraId="4A4ADD73" w14:textId="5EB79C0D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8C450D" w:rsidRPr="00BF275F">
        <w:rPr>
          <w:rFonts w:ascii="Times New Roman" w:hAnsi="Times New Roman"/>
          <w:sz w:val="28"/>
          <w:szCs w:val="28"/>
        </w:rPr>
        <w:t xml:space="preserve">. Понятие системы. Иерархические системы. Системность в природе и в обществе. Самоорганизующиеся системы. Открытые и закрытые системы. Устойчивость систем. </w:t>
      </w:r>
    </w:p>
    <w:p w14:paraId="351E703A" w14:textId="642F5E25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8C450D" w:rsidRPr="00BF275F">
        <w:rPr>
          <w:rFonts w:ascii="Times New Roman" w:hAnsi="Times New Roman"/>
          <w:sz w:val="28"/>
          <w:szCs w:val="28"/>
        </w:rPr>
        <w:t xml:space="preserve">. Понятие о больших системах. Декомпозиция больших систем.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Неаддитивность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больших систем.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Эмерджентность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больших систем.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Синергичность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мультипликативность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больших систем. Целостность, централизованность и обособленность больших систем. Адаптивность больших систем и совместимость их элементов. Обратные связи в больших системах.</w:t>
      </w:r>
    </w:p>
    <w:p w14:paraId="6BC426AD" w14:textId="75DD948B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</w:t>
      </w:r>
      <w:r w:rsidR="008C450D" w:rsidRPr="00BF275F">
        <w:rPr>
          <w:rFonts w:ascii="Times New Roman" w:hAnsi="Times New Roman"/>
          <w:sz w:val="28"/>
          <w:szCs w:val="28"/>
        </w:rPr>
        <w:t xml:space="preserve">. Системный подход. Системный анализ. Моделирование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теоретико-множественные. </w:t>
      </w:r>
    </w:p>
    <w:p w14:paraId="5F0CB13C" w14:textId="0DA95065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8C450D" w:rsidRPr="00BF275F">
        <w:rPr>
          <w:rFonts w:ascii="Times New Roman" w:hAnsi="Times New Roman"/>
          <w:sz w:val="28"/>
          <w:szCs w:val="28"/>
        </w:rPr>
        <w:t>. Понятие социальной системы. Методы описания. Структура. Процессы. Классификация социальных систем.</w:t>
      </w:r>
    </w:p>
    <w:p w14:paraId="04F82457" w14:textId="195D14CC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8C450D" w:rsidRPr="00BF275F">
        <w:rPr>
          <w:rFonts w:ascii="Times New Roman" w:hAnsi="Times New Roman"/>
          <w:sz w:val="28"/>
          <w:szCs w:val="28"/>
        </w:rPr>
        <w:t xml:space="preserve">. Понятие экономической системы. Методы описания. Структура. Процессы. </w:t>
      </w:r>
    </w:p>
    <w:p w14:paraId="3E96D368" w14:textId="1EA5B424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8C450D" w:rsidRPr="00BF275F">
        <w:rPr>
          <w:rFonts w:ascii="Times New Roman" w:hAnsi="Times New Roman"/>
          <w:sz w:val="28"/>
          <w:szCs w:val="28"/>
        </w:rPr>
        <w:t>. Специфика социально-экономических систем. Социально-экономическое прогнозирование. Задачи, роль и виды прогнозирования, классификация прогнозов по цели прогнозирования, виду объектов прогнозирования, горизонту прогнозирования и масштабности прогнозирования.</w:t>
      </w:r>
    </w:p>
    <w:p w14:paraId="3B39004B" w14:textId="33300399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8C450D" w:rsidRPr="00BF275F">
        <w:rPr>
          <w:rFonts w:ascii="Times New Roman" w:hAnsi="Times New Roman"/>
          <w:sz w:val="28"/>
          <w:szCs w:val="28"/>
        </w:rPr>
        <w:t>. Общие принципы теории управления. Теория управления и менеджмент. Системный подход в теории управления. Синергетический подход в теории управления.</w:t>
      </w:r>
    </w:p>
    <w:p w14:paraId="14CD09FA" w14:textId="5430E637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8C450D" w:rsidRPr="00BF275F">
        <w:rPr>
          <w:rFonts w:ascii="Times New Roman" w:hAnsi="Times New Roman"/>
          <w:sz w:val="28"/>
          <w:szCs w:val="28"/>
        </w:rPr>
        <w:t xml:space="preserve">. Классификация и общая характеристика методов управления. Экономические методы управления. Организационно-распорядительные методы управления. Социально-психологические методы управления. </w:t>
      </w:r>
    </w:p>
    <w:p w14:paraId="19046F4C" w14:textId="77777777" w:rsidR="008C450D" w:rsidRPr="00BF275F" w:rsidRDefault="008C450D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5A2E8848" w14:textId="72FCA3F2" w:rsidR="008C450D" w:rsidRPr="00BF275F" w:rsidRDefault="008C450D" w:rsidP="00BF275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F275F">
        <w:rPr>
          <w:rFonts w:ascii="Times New Roman" w:hAnsi="Times New Roman"/>
          <w:b/>
          <w:bCs/>
          <w:iCs/>
          <w:sz w:val="28"/>
          <w:szCs w:val="28"/>
        </w:rPr>
        <w:t>6. Предсказательное моделирование социально-экономических систем</w:t>
      </w:r>
    </w:p>
    <w:p w14:paraId="462F0B8C" w14:textId="3EB3F576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8C450D" w:rsidRPr="00BF275F">
        <w:rPr>
          <w:rFonts w:ascii="Times New Roman" w:hAnsi="Times New Roman"/>
          <w:sz w:val="28"/>
          <w:szCs w:val="28"/>
        </w:rPr>
        <w:t xml:space="preserve">. Системно-динамический подход к моделированию. Применение системной динамики Дж.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Форрестера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для моделирования социально-экономических систем.</w:t>
      </w:r>
    </w:p>
    <w:p w14:paraId="15DAC816" w14:textId="3A0A353A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8C450D" w:rsidRPr="00BF275F">
        <w:rPr>
          <w:rFonts w:ascii="Times New Roman" w:hAnsi="Times New Roman"/>
          <w:sz w:val="28"/>
          <w:szCs w:val="28"/>
        </w:rPr>
        <w:t>. Дискретно-событийный подход к моделированию. Общий цикл моделирования. Алгоритмы генерации событий в дискретно-событийных моделях. Применение дискретно-событийного подхода для моделирования социально-экономических систем.</w:t>
      </w:r>
    </w:p>
    <w:p w14:paraId="053ABFC0" w14:textId="0D708E34" w:rsidR="008C450D" w:rsidRPr="00BF275F" w:rsidRDefault="00BF275F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8C450D" w:rsidRPr="00BF275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Мультиагентный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подход к моделированию. Общий цикл моделирования. Варианты реализации моделей агентов. Когнитивные модели </w:t>
      </w:r>
      <w:r w:rsidR="008C450D" w:rsidRPr="00BF275F">
        <w:rPr>
          <w:rFonts w:ascii="Times New Roman" w:hAnsi="Times New Roman"/>
          <w:sz w:val="28"/>
          <w:szCs w:val="28"/>
        </w:rPr>
        <w:lastRenderedPageBreak/>
        <w:t xml:space="preserve">принятия решений. Методы калибровки и валидации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моделей. Применение эмпирических </w:t>
      </w:r>
      <w:proofErr w:type="spellStart"/>
      <w:r w:rsidR="008C450D" w:rsidRPr="00BF275F">
        <w:rPr>
          <w:rFonts w:ascii="Times New Roman" w:hAnsi="Times New Roman"/>
          <w:sz w:val="28"/>
          <w:szCs w:val="28"/>
        </w:rPr>
        <w:t>мультиагентных</w:t>
      </w:r>
      <w:proofErr w:type="spellEnd"/>
      <w:r w:rsidR="008C450D" w:rsidRPr="00BF275F">
        <w:rPr>
          <w:rFonts w:ascii="Times New Roman" w:hAnsi="Times New Roman"/>
          <w:sz w:val="28"/>
          <w:szCs w:val="28"/>
        </w:rPr>
        <w:t xml:space="preserve"> моделей для воспроизведения процессов социально-экономических систем.</w:t>
      </w:r>
    </w:p>
    <w:p w14:paraId="39DACE5D" w14:textId="5F455D45" w:rsidR="008C450D" w:rsidRPr="00BF275F" w:rsidRDefault="0032699C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8C450D" w:rsidRPr="00BF275F">
        <w:rPr>
          <w:rFonts w:ascii="Times New Roman" w:hAnsi="Times New Roman"/>
          <w:sz w:val="28"/>
          <w:szCs w:val="28"/>
        </w:rPr>
        <w:t>. Методы обучения с учителем. Задачи классификации и регрессии. Метрики оценки качества бинарной классификации.</w:t>
      </w:r>
    </w:p>
    <w:p w14:paraId="1A2BA6AC" w14:textId="7FA34788" w:rsidR="008C450D" w:rsidRPr="00BF275F" w:rsidRDefault="0032699C" w:rsidP="00BF275F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="008C450D" w:rsidRPr="00BF275F">
        <w:rPr>
          <w:rFonts w:ascii="Times New Roman" w:hAnsi="Times New Roman"/>
          <w:sz w:val="28"/>
          <w:szCs w:val="28"/>
        </w:rPr>
        <w:t>. Методы обучения без учителя. Задачи кластеризации и снижения размерности. Метрики оценки качества кластеризации.</w:t>
      </w:r>
    </w:p>
    <w:p w14:paraId="34A1CCC9" w14:textId="2FC5D08F" w:rsidR="000B31B8" w:rsidRPr="00BF275F" w:rsidRDefault="0032699C" w:rsidP="0032699C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8C450D" w:rsidRPr="00BF275F">
        <w:rPr>
          <w:rFonts w:ascii="Times New Roman" w:hAnsi="Times New Roman"/>
          <w:sz w:val="28"/>
          <w:szCs w:val="28"/>
        </w:rPr>
        <w:t>. Предсказание и прогноз. Методы прогнозирования временных рядов. Методы прогнозирования событий в социально-экономических системах.</w:t>
      </w:r>
    </w:p>
    <w:p w14:paraId="4726734B" w14:textId="77777777" w:rsidR="0032699C" w:rsidRDefault="0032699C">
      <w:pPr>
        <w:rPr>
          <w:rFonts w:ascii="Times New Roman" w:eastAsiaTheme="majorEastAsia" w:hAnsi="Times New Roman"/>
          <w:b/>
          <w:bCs/>
          <w:color w:val="000000" w:themeColor="accent1" w:themeShade="BF"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3E3A1502" w14:textId="5901489E" w:rsidR="00FA734F" w:rsidRPr="00BF275F" w:rsidRDefault="00FA734F" w:rsidP="00BF275F">
      <w:pPr>
        <w:pStyle w:val="1"/>
        <w:spacing w:before="0" w:after="240" w:line="360" w:lineRule="auto"/>
        <w:contextualSpacing/>
        <w:jc w:val="center"/>
        <w:rPr>
          <w:rFonts w:ascii="Times New Roman" w:hAnsi="Times New Roman" w:cs="Times New Roman"/>
        </w:rPr>
      </w:pPr>
      <w:r w:rsidRPr="00BF275F">
        <w:rPr>
          <w:rFonts w:ascii="Times New Roman" w:hAnsi="Times New Roman" w:cs="Times New Roman"/>
        </w:rPr>
        <w:lastRenderedPageBreak/>
        <w:t xml:space="preserve">Профиль подготовки </w:t>
      </w:r>
      <w:r w:rsidR="00885D56" w:rsidRPr="00BF275F">
        <w:rPr>
          <w:rFonts w:ascii="Times New Roman" w:hAnsi="Times New Roman" w:cs="Times New Roman"/>
        </w:rPr>
        <w:t>05.13.11 «Математическое и программное обеспечение</w:t>
      </w:r>
      <w:r w:rsidRPr="00BF275F">
        <w:rPr>
          <w:rFonts w:ascii="Times New Roman" w:hAnsi="Times New Roman" w:cs="Times New Roman"/>
        </w:rPr>
        <w:t xml:space="preserve"> </w:t>
      </w:r>
      <w:r w:rsidR="00885D56" w:rsidRPr="00BF275F">
        <w:rPr>
          <w:rFonts w:ascii="Times New Roman" w:hAnsi="Times New Roman" w:cs="Times New Roman"/>
        </w:rPr>
        <w:t>вычислительных машин, комплексов и компьютерных сетей»</w:t>
      </w:r>
    </w:p>
    <w:p w14:paraId="5544CD56" w14:textId="183A4F6D" w:rsidR="001537E8" w:rsidRPr="0032699C" w:rsidRDefault="0032699C" w:rsidP="00BF275F">
      <w:pPr>
        <w:pStyle w:val="a4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32699C">
        <w:rPr>
          <w:b/>
          <w:bCs/>
          <w:color w:val="000000"/>
          <w:sz w:val="28"/>
          <w:szCs w:val="28"/>
        </w:rPr>
        <w:t>1</w:t>
      </w:r>
      <w:r w:rsidR="001537E8" w:rsidRPr="0032699C">
        <w:rPr>
          <w:b/>
          <w:bCs/>
          <w:color w:val="000000"/>
          <w:sz w:val="28"/>
          <w:szCs w:val="28"/>
        </w:rPr>
        <w:t>. Математические основы программирования</w:t>
      </w:r>
    </w:p>
    <w:p w14:paraId="4B862D64" w14:textId="27F27077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537E8" w:rsidRPr="00BF275F">
        <w:rPr>
          <w:color w:val="000000"/>
          <w:sz w:val="28"/>
          <w:szCs w:val="28"/>
        </w:rPr>
        <w:t>Понятие алгоритма. Разрешимые и перечислимые языки. Алгоритмически неразрешимые задачи. Проблема останова. Теорема Райса.</w:t>
      </w:r>
    </w:p>
    <w:p w14:paraId="7588244D" w14:textId="7936789D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537E8" w:rsidRPr="00BF275F">
        <w:rPr>
          <w:color w:val="000000"/>
          <w:sz w:val="28"/>
          <w:szCs w:val="28"/>
        </w:rPr>
        <w:t>Понятие сложности алгоритмов. Классы P и NP. Полиномиальная сводимость задач. Примеры NP-полных задач. Приближенные алгоритмы. Методы решения задач о выполнимости, об удовлетворении ограничений. Эволюционные алгоритмы.</w:t>
      </w:r>
    </w:p>
    <w:p w14:paraId="02E5890D" w14:textId="400581FE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1537E8" w:rsidRPr="00BF275F">
        <w:rPr>
          <w:color w:val="000000"/>
          <w:sz w:val="28"/>
          <w:szCs w:val="28"/>
        </w:rPr>
        <w:t>Множества и операции над ними. Булевы функции, КНФ, ДНФ. Базисы, теорема Поста.</w:t>
      </w:r>
    </w:p>
    <w:p w14:paraId="3AC75A91" w14:textId="09816FF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1537E8" w:rsidRPr="00BF275F">
        <w:rPr>
          <w:color w:val="000000"/>
          <w:sz w:val="28"/>
          <w:szCs w:val="28"/>
        </w:rPr>
        <w:t>Отношения и функции. Отношение эквивалентности и разбиения. Фактор множества. Отношения частичного порядка.</w:t>
      </w:r>
    </w:p>
    <w:p w14:paraId="0CEA31EA" w14:textId="37030780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1537E8" w:rsidRPr="00BF275F">
        <w:rPr>
          <w:color w:val="000000"/>
          <w:sz w:val="28"/>
          <w:szCs w:val="28"/>
        </w:rPr>
        <w:t>Структуры данных. Линейные (списки, очереди, деки, вектора). Очереди с приоритетами. Деревья поиска.</w:t>
      </w:r>
    </w:p>
    <w:p w14:paraId="0F89A232" w14:textId="040A1FD6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1537E8" w:rsidRPr="00BF275F">
        <w:rPr>
          <w:color w:val="000000"/>
          <w:sz w:val="28"/>
          <w:szCs w:val="28"/>
        </w:rPr>
        <w:t xml:space="preserve">Алгоритмы на графах. Обходы графов. Кратчайшие пути, семейство алгоритмов A*. </w:t>
      </w:r>
      <w:proofErr w:type="spellStart"/>
      <w:r w:rsidR="001537E8" w:rsidRPr="00BF275F">
        <w:rPr>
          <w:color w:val="000000"/>
          <w:sz w:val="28"/>
          <w:szCs w:val="28"/>
        </w:rPr>
        <w:t>Остовные</w:t>
      </w:r>
      <w:proofErr w:type="spellEnd"/>
      <w:r w:rsidR="001537E8" w:rsidRPr="00BF275F">
        <w:rPr>
          <w:color w:val="000000"/>
          <w:sz w:val="28"/>
          <w:szCs w:val="28"/>
        </w:rPr>
        <w:t xml:space="preserve"> деревья. Задача о максимальном потоке, о </w:t>
      </w:r>
      <w:proofErr w:type="spellStart"/>
      <w:r w:rsidR="001537E8" w:rsidRPr="00BF275F">
        <w:rPr>
          <w:color w:val="000000"/>
          <w:sz w:val="28"/>
          <w:szCs w:val="28"/>
        </w:rPr>
        <w:t>паросочетании</w:t>
      </w:r>
      <w:proofErr w:type="spellEnd"/>
      <w:r w:rsidR="001537E8" w:rsidRPr="00BF275F">
        <w:rPr>
          <w:color w:val="000000"/>
          <w:sz w:val="28"/>
          <w:szCs w:val="28"/>
        </w:rPr>
        <w:t>, о потоке минимальной стоимости.</w:t>
      </w:r>
    </w:p>
    <w:p w14:paraId="2E2016E1" w14:textId="71295394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1537E8" w:rsidRPr="00BF275F">
        <w:rPr>
          <w:color w:val="000000"/>
          <w:sz w:val="28"/>
          <w:szCs w:val="28"/>
        </w:rPr>
        <w:t xml:space="preserve">Конечные автоматы и регулярные языки, их эквивалентность. </w:t>
      </w:r>
      <w:proofErr w:type="spellStart"/>
      <w:r w:rsidR="001537E8" w:rsidRPr="00BF275F">
        <w:rPr>
          <w:color w:val="000000"/>
          <w:sz w:val="28"/>
          <w:szCs w:val="28"/>
        </w:rPr>
        <w:t>Детерминизация</w:t>
      </w:r>
      <w:proofErr w:type="spellEnd"/>
      <w:r w:rsidR="001537E8" w:rsidRPr="00BF275F">
        <w:rPr>
          <w:color w:val="000000"/>
          <w:sz w:val="28"/>
          <w:szCs w:val="28"/>
        </w:rPr>
        <w:t xml:space="preserve"> и минимизация автоматов.</w:t>
      </w:r>
    </w:p>
    <w:p w14:paraId="201A90DA" w14:textId="09E760B1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1537E8" w:rsidRPr="00BF275F">
        <w:rPr>
          <w:color w:val="000000"/>
          <w:sz w:val="28"/>
          <w:szCs w:val="28"/>
        </w:rPr>
        <w:t>Формальные языки и способы их описания. Классификация формальных грамматик.</w:t>
      </w:r>
    </w:p>
    <w:p w14:paraId="3633D03D" w14:textId="56540E2E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1537E8" w:rsidRPr="00BF275F">
        <w:rPr>
          <w:color w:val="000000"/>
          <w:sz w:val="28"/>
          <w:szCs w:val="28"/>
        </w:rPr>
        <w:t>Основы комбинаторного анализа. Метод производящих функций, метод включений и исключений. Генерация и перечисление комбинаторных объектов. Примеры применения.</w:t>
      </w:r>
    </w:p>
    <w:p w14:paraId="7CC89437" w14:textId="74F0EA45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 </w:t>
      </w:r>
      <w:r w:rsidR="001537E8" w:rsidRPr="00BF275F">
        <w:rPr>
          <w:color w:val="000000"/>
          <w:sz w:val="28"/>
          <w:szCs w:val="28"/>
        </w:rPr>
        <w:t>Основы криптографии. Задачи обеспечения конфиденциальности и целостности информации. Системы шифрования с открытым ключом (RSA). Цифровая подпись.</w:t>
      </w:r>
    </w:p>
    <w:p w14:paraId="35EAFCF0" w14:textId="0106C95D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1.11. </w:t>
      </w:r>
      <w:r w:rsidR="001537E8" w:rsidRPr="00BF275F">
        <w:rPr>
          <w:color w:val="000000"/>
          <w:sz w:val="28"/>
          <w:szCs w:val="28"/>
        </w:rPr>
        <w:t>Вычислительная геометрия на плоскости. Уравнения точек, прямых, окружностей. Выпуклые оболочки, алгоритмы построения. Алгоритмы триангуляции. Задачи регионального поиска и локализации. Алгоритмы планирования движения.</w:t>
      </w:r>
    </w:p>
    <w:p w14:paraId="12F65FE0" w14:textId="77777777" w:rsidR="001537E8" w:rsidRPr="00BF275F" w:rsidRDefault="001537E8" w:rsidP="00BF275F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14:paraId="10C8E24E" w14:textId="3DDADF19" w:rsidR="001537E8" w:rsidRPr="0032699C" w:rsidRDefault="0032699C" w:rsidP="00BF275F">
      <w:pPr>
        <w:pStyle w:val="a4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32699C">
        <w:rPr>
          <w:b/>
          <w:bCs/>
          <w:color w:val="000000"/>
          <w:sz w:val="28"/>
          <w:szCs w:val="28"/>
        </w:rPr>
        <w:t>2.</w:t>
      </w:r>
      <w:r w:rsidR="001537E8" w:rsidRPr="0032699C">
        <w:rPr>
          <w:b/>
          <w:bCs/>
          <w:color w:val="000000"/>
          <w:sz w:val="28"/>
          <w:szCs w:val="28"/>
        </w:rPr>
        <w:t xml:space="preserve"> Вычислительные машины, системы и сети</w:t>
      </w:r>
    </w:p>
    <w:p w14:paraId="059E7A38" w14:textId="4480698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1537E8" w:rsidRPr="00BF275F">
        <w:rPr>
          <w:color w:val="000000"/>
          <w:sz w:val="28"/>
          <w:szCs w:val="28"/>
        </w:rPr>
        <w:t xml:space="preserve">Процессоры общего назначения. Архитектуры CISC и RISC. Конвейер. </w:t>
      </w:r>
      <w:proofErr w:type="spellStart"/>
      <w:r w:rsidR="001537E8" w:rsidRPr="00BF275F">
        <w:rPr>
          <w:color w:val="000000"/>
          <w:sz w:val="28"/>
          <w:szCs w:val="28"/>
        </w:rPr>
        <w:t>Суперскалярность</w:t>
      </w:r>
      <w:proofErr w:type="spellEnd"/>
      <w:r w:rsidR="001537E8" w:rsidRPr="00BF275F">
        <w:rPr>
          <w:color w:val="000000"/>
          <w:sz w:val="28"/>
          <w:szCs w:val="28"/>
        </w:rPr>
        <w:t>. Кэширование команд и данных.</w:t>
      </w:r>
    </w:p>
    <w:p w14:paraId="2BC36C72" w14:textId="50B88652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1537E8" w:rsidRPr="00BF275F">
        <w:rPr>
          <w:color w:val="000000"/>
          <w:sz w:val="28"/>
          <w:szCs w:val="28"/>
        </w:rPr>
        <w:t>Оперативная память. Способы адресации. Реальный и защищенный режим работы процессора. Виртуальная память. Страничная организация памяти. Файлы подкачки, алгоритмы выгрузки страниц.</w:t>
      </w:r>
    </w:p>
    <w:p w14:paraId="03240A70" w14:textId="254E223F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1537E8" w:rsidRPr="00BF275F">
        <w:rPr>
          <w:color w:val="000000"/>
          <w:sz w:val="28"/>
          <w:szCs w:val="28"/>
        </w:rPr>
        <w:t>Многопроцессорные и многомашинные комплексы. Вычислительные кластеры. Распределенные системы.</w:t>
      </w:r>
    </w:p>
    <w:p w14:paraId="18B126EF" w14:textId="1F7C6F7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1537E8" w:rsidRPr="00BF275F">
        <w:rPr>
          <w:color w:val="000000"/>
          <w:sz w:val="28"/>
          <w:szCs w:val="28"/>
        </w:rPr>
        <w:t>Особенности архитектуры локальных сетей (</w:t>
      </w:r>
      <w:proofErr w:type="spellStart"/>
      <w:r w:rsidR="001537E8" w:rsidRPr="00BF275F">
        <w:rPr>
          <w:color w:val="000000"/>
          <w:sz w:val="28"/>
          <w:szCs w:val="28"/>
        </w:rPr>
        <w:t>Ethernet</w:t>
      </w:r>
      <w:proofErr w:type="spellEnd"/>
      <w:r w:rsidR="001537E8" w:rsidRPr="00BF275F">
        <w:rPr>
          <w:color w:val="000000"/>
          <w:sz w:val="28"/>
          <w:szCs w:val="28"/>
        </w:rPr>
        <w:t xml:space="preserve">, FDDI, </w:t>
      </w:r>
      <w:proofErr w:type="spellStart"/>
      <w:r w:rsidR="001537E8" w:rsidRPr="00BF275F">
        <w:rPr>
          <w:color w:val="000000"/>
          <w:sz w:val="28"/>
          <w:szCs w:val="28"/>
        </w:rPr>
        <w:t>WiFi</w:t>
      </w:r>
      <w:proofErr w:type="spellEnd"/>
      <w:r w:rsidR="001537E8" w:rsidRPr="00BF275F">
        <w:rPr>
          <w:color w:val="000000"/>
          <w:sz w:val="28"/>
          <w:szCs w:val="28"/>
        </w:rPr>
        <w:t>).</w:t>
      </w:r>
    </w:p>
    <w:p w14:paraId="5F2F53CD" w14:textId="477CB62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1537E8" w:rsidRPr="00BF275F">
        <w:rPr>
          <w:color w:val="000000"/>
          <w:sz w:val="28"/>
          <w:szCs w:val="28"/>
        </w:rPr>
        <w:t xml:space="preserve">Сеть </w:t>
      </w:r>
      <w:proofErr w:type="spellStart"/>
      <w:r w:rsidR="001537E8" w:rsidRPr="00BF275F">
        <w:rPr>
          <w:color w:val="000000"/>
          <w:sz w:val="28"/>
          <w:szCs w:val="28"/>
        </w:rPr>
        <w:t>Internet</w:t>
      </w:r>
      <w:proofErr w:type="spellEnd"/>
      <w:r w:rsidR="001537E8" w:rsidRPr="00BF275F">
        <w:rPr>
          <w:color w:val="000000"/>
          <w:sz w:val="28"/>
          <w:szCs w:val="28"/>
        </w:rPr>
        <w:t>, доменная организация, семейство протоколов TCP/IP.</w:t>
      </w:r>
    </w:p>
    <w:p w14:paraId="35AEBA10" w14:textId="28266FCB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1537E8" w:rsidRPr="00BF275F">
        <w:rPr>
          <w:color w:val="000000"/>
          <w:sz w:val="28"/>
          <w:szCs w:val="28"/>
        </w:rPr>
        <w:t>Графические процессоры и их применение для решения вычислительных задач.</w:t>
      </w:r>
    </w:p>
    <w:p w14:paraId="0B24C272" w14:textId="4FC3C881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1537E8" w:rsidRPr="00BF275F">
        <w:rPr>
          <w:color w:val="000000"/>
          <w:sz w:val="28"/>
          <w:szCs w:val="28"/>
        </w:rPr>
        <w:t>Удаленный доступ к ресурсам сети. Организация электронной почты, телеконференций. Протоколы передачи файлов FTP и HTTP, язык разметки гипертекста HTML, разработка WEB-страниц, WWW-серверы.</w:t>
      </w:r>
    </w:p>
    <w:p w14:paraId="1C443F98" w14:textId="77777777" w:rsidR="001537E8" w:rsidRPr="0032699C" w:rsidRDefault="001537E8" w:rsidP="00BF275F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b/>
          <w:bCs/>
          <w:color w:val="000000"/>
          <w:sz w:val="28"/>
          <w:szCs w:val="28"/>
        </w:rPr>
      </w:pPr>
    </w:p>
    <w:p w14:paraId="01487C32" w14:textId="68422EE2" w:rsidR="001537E8" w:rsidRPr="0032699C" w:rsidRDefault="0032699C" w:rsidP="00BF275F">
      <w:pPr>
        <w:pStyle w:val="a4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32699C">
        <w:rPr>
          <w:b/>
          <w:bCs/>
          <w:color w:val="000000"/>
          <w:sz w:val="28"/>
          <w:szCs w:val="28"/>
        </w:rPr>
        <w:t>3</w:t>
      </w:r>
      <w:r w:rsidR="001537E8" w:rsidRPr="0032699C">
        <w:rPr>
          <w:b/>
          <w:bCs/>
          <w:color w:val="000000"/>
          <w:sz w:val="28"/>
          <w:szCs w:val="28"/>
        </w:rPr>
        <w:t>. Языки и системы программирования. Технологии разработки программного обеспечения</w:t>
      </w:r>
    </w:p>
    <w:p w14:paraId="54D132B3" w14:textId="04D6F38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1537E8" w:rsidRPr="00BF275F">
        <w:rPr>
          <w:color w:val="000000"/>
          <w:sz w:val="28"/>
          <w:szCs w:val="28"/>
        </w:rPr>
        <w:t>Распределенное программирование. Процессы и их синхронизация. Объектно-ориентированное распределенное программирование. Параллельное программирование над общей памятью.</w:t>
      </w:r>
    </w:p>
    <w:p w14:paraId="7892E121" w14:textId="3D240BB1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1537E8" w:rsidRPr="00BF275F">
        <w:rPr>
          <w:color w:val="000000"/>
          <w:sz w:val="28"/>
          <w:szCs w:val="28"/>
        </w:rPr>
        <w:t>Основы построения трансляторов. Структура оптимизирующего транслятора. Промежуточные представления программы.</w:t>
      </w:r>
    </w:p>
    <w:p w14:paraId="35D3AE11" w14:textId="4AEDE882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1537E8" w:rsidRPr="00BF275F">
        <w:rPr>
          <w:color w:val="000000"/>
          <w:sz w:val="28"/>
          <w:szCs w:val="28"/>
        </w:rPr>
        <w:t>Анализ исходной программы в компиляторе. Автоматные (регулярные) грамматики и сканирование, контекстно свободные грамматики и синтаксический анализ.</w:t>
      </w:r>
    </w:p>
    <w:p w14:paraId="14C99E6A" w14:textId="251179FE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3.4. </w:t>
      </w:r>
      <w:r w:rsidR="001537E8" w:rsidRPr="00BF275F">
        <w:rPr>
          <w:color w:val="000000"/>
          <w:sz w:val="28"/>
          <w:szCs w:val="28"/>
        </w:rPr>
        <w:t>Оптимизация программ при их компиляции. Оптимизация базовых блоков, чистка циклов, распределение регистров. Анализ графов потока управления и потока данных.</w:t>
      </w:r>
    </w:p>
    <w:p w14:paraId="15CF12FD" w14:textId="265BFB7D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1537E8" w:rsidRPr="00BF275F">
        <w:rPr>
          <w:color w:val="000000"/>
          <w:sz w:val="28"/>
          <w:szCs w:val="28"/>
        </w:rPr>
        <w:t>Технология разработки и сопровождения программ. Жизненный цикл программы. Этапы разработки, степень и пути их автоматизации.</w:t>
      </w:r>
    </w:p>
    <w:p w14:paraId="44183C84" w14:textId="1477AB34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1537E8" w:rsidRPr="00BF275F">
        <w:rPr>
          <w:color w:val="000000"/>
          <w:sz w:val="28"/>
          <w:szCs w:val="28"/>
        </w:rPr>
        <w:t>Отладка, тестирование, верификация и оценивание сложности программ. Генерация тестов. Системы генерации тестов.</w:t>
      </w:r>
    </w:p>
    <w:p w14:paraId="70D66E2A" w14:textId="7AEAEFB8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1537E8" w:rsidRPr="00BF275F">
        <w:rPr>
          <w:color w:val="000000"/>
          <w:sz w:val="28"/>
          <w:szCs w:val="28"/>
        </w:rPr>
        <w:t>Методы спецификации программ. Схемное, структурное, визуальное, автоматное программирование. Отличие управляющих автоматов от абстрактных.</w:t>
      </w:r>
    </w:p>
    <w:p w14:paraId="6D4D35C5" w14:textId="4F072FA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1537E8" w:rsidRPr="00BF275F">
        <w:rPr>
          <w:color w:val="000000"/>
          <w:sz w:val="28"/>
          <w:szCs w:val="28"/>
        </w:rPr>
        <w:t>Интерфейс пользователя (интерфейсы командной строки, текстовые интерфейсы, графические интерфейсы). Разработка пользовательского интерфейса. Мультимедийные среды интерфейсного взаимодействия.</w:t>
      </w:r>
    </w:p>
    <w:p w14:paraId="4614B1CA" w14:textId="0B9B96E4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 w:rsidR="001537E8" w:rsidRPr="00BF275F">
        <w:rPr>
          <w:color w:val="000000"/>
          <w:sz w:val="28"/>
          <w:szCs w:val="28"/>
        </w:rPr>
        <w:t>Объектно-ориентированное программирование. Шаблоны проектирования, их применение. Классификация шаблонов проектирования. Примеры шаблонов проектирования.</w:t>
      </w:r>
    </w:p>
    <w:p w14:paraId="22F56987" w14:textId="260982AF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1537E8" w:rsidRPr="00BF275F">
        <w:rPr>
          <w:color w:val="000000"/>
          <w:sz w:val="28"/>
          <w:szCs w:val="28"/>
        </w:rPr>
        <w:t>Функциональное программирование. Функциональная декомпозиция. Персистентные структуры данных. Подходы к проектированию и реализации функциональных программ.</w:t>
      </w:r>
    </w:p>
    <w:p w14:paraId="3BDE1D09" w14:textId="77777777" w:rsidR="001537E8" w:rsidRPr="00BF275F" w:rsidRDefault="001537E8" w:rsidP="00BF275F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14:paraId="530CB690" w14:textId="12A98633" w:rsidR="001537E8" w:rsidRPr="0032699C" w:rsidRDefault="0032699C" w:rsidP="00BF275F">
      <w:pPr>
        <w:pStyle w:val="a4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32699C">
        <w:rPr>
          <w:b/>
          <w:bCs/>
          <w:color w:val="000000"/>
          <w:sz w:val="28"/>
          <w:szCs w:val="28"/>
        </w:rPr>
        <w:t>4</w:t>
      </w:r>
      <w:r w:rsidR="001537E8" w:rsidRPr="0032699C">
        <w:rPr>
          <w:b/>
          <w:bCs/>
          <w:color w:val="000000"/>
          <w:sz w:val="28"/>
          <w:szCs w:val="28"/>
        </w:rPr>
        <w:t>. Операционные системы</w:t>
      </w:r>
    </w:p>
    <w:p w14:paraId="29C4996A" w14:textId="3B4BD0F1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1537E8" w:rsidRPr="00BF275F">
        <w:rPr>
          <w:color w:val="000000"/>
          <w:sz w:val="28"/>
          <w:szCs w:val="28"/>
        </w:rPr>
        <w:t>Виды процессов и управления ими в современных ОС. Представление процессов, их контексты, иерархии порождения, состояния и взаимодействие. Многозадачный (многопрограммный) режим работы. Команды управления процессами. Средства взаимодействия процессов.</w:t>
      </w:r>
    </w:p>
    <w:p w14:paraId="763E4EF2" w14:textId="717CC275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="001537E8" w:rsidRPr="00BF275F">
        <w:rPr>
          <w:color w:val="000000"/>
          <w:sz w:val="28"/>
          <w:szCs w:val="28"/>
        </w:rPr>
        <w:t xml:space="preserve">Параллельные процессы, схемы порождения и управления. Организация </w:t>
      </w:r>
      <w:proofErr w:type="spellStart"/>
      <w:r w:rsidR="001537E8" w:rsidRPr="00BF275F">
        <w:rPr>
          <w:color w:val="000000"/>
          <w:sz w:val="28"/>
          <w:szCs w:val="28"/>
        </w:rPr>
        <w:t>межпроцессного</w:t>
      </w:r>
      <w:proofErr w:type="spellEnd"/>
      <w:r w:rsidR="001537E8" w:rsidRPr="00BF275F">
        <w:rPr>
          <w:color w:val="000000"/>
          <w:sz w:val="28"/>
          <w:szCs w:val="28"/>
        </w:rPr>
        <w:t xml:space="preserve"> взаимодействия: общая память, обмен сообщениями, организация почтовых ящиков. Модели согласованности данных.</w:t>
      </w:r>
    </w:p>
    <w:p w14:paraId="4F679924" w14:textId="365E9B33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4.3. </w:t>
      </w:r>
      <w:r w:rsidR="001537E8" w:rsidRPr="00BF275F">
        <w:rPr>
          <w:color w:val="000000"/>
          <w:sz w:val="28"/>
          <w:szCs w:val="28"/>
        </w:rPr>
        <w:t xml:space="preserve">Операционные средства управления процессами при их реализации на параллельных и распределенных вычислительных системах и сетях: стандарты и программные средства PVM, MPI, </w:t>
      </w:r>
      <w:proofErr w:type="spellStart"/>
      <w:r w:rsidR="001537E8" w:rsidRPr="00BF275F">
        <w:rPr>
          <w:color w:val="000000"/>
          <w:sz w:val="28"/>
          <w:szCs w:val="28"/>
        </w:rPr>
        <w:t>OpenMP</w:t>
      </w:r>
      <w:proofErr w:type="spellEnd"/>
      <w:r w:rsidR="001537E8" w:rsidRPr="00BF275F">
        <w:rPr>
          <w:color w:val="000000"/>
          <w:sz w:val="28"/>
          <w:szCs w:val="28"/>
        </w:rPr>
        <w:t>, POSIX.</w:t>
      </w:r>
    </w:p>
    <w:p w14:paraId="546AE467" w14:textId="1932B107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1537E8" w:rsidRPr="00BF275F">
        <w:rPr>
          <w:color w:val="000000"/>
          <w:sz w:val="28"/>
          <w:szCs w:val="28"/>
        </w:rPr>
        <w:t>Одноуровневые и многоуровневые дисциплины циклического обслуживания процессов на центральном процессоре, выбор кванта.</w:t>
      </w:r>
    </w:p>
    <w:p w14:paraId="23C91398" w14:textId="5BF58E11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1537E8" w:rsidRPr="00BF275F">
        <w:rPr>
          <w:color w:val="000000"/>
          <w:sz w:val="28"/>
          <w:szCs w:val="28"/>
        </w:rPr>
        <w:t xml:space="preserve">Оптимизация многозадачной работы компьютеров. Операционные системы </w:t>
      </w:r>
      <w:proofErr w:type="spellStart"/>
      <w:r w:rsidR="001537E8" w:rsidRPr="00BF275F">
        <w:rPr>
          <w:color w:val="000000"/>
          <w:sz w:val="28"/>
          <w:szCs w:val="28"/>
        </w:rPr>
        <w:t>Windows</w:t>
      </w:r>
      <w:proofErr w:type="spellEnd"/>
      <w:r w:rsidR="001537E8" w:rsidRPr="00BF275F">
        <w:rPr>
          <w:color w:val="000000"/>
          <w:sz w:val="28"/>
          <w:szCs w:val="28"/>
        </w:rPr>
        <w:t xml:space="preserve">, </w:t>
      </w:r>
      <w:proofErr w:type="spellStart"/>
      <w:r w:rsidR="001537E8" w:rsidRPr="00BF275F">
        <w:rPr>
          <w:color w:val="000000"/>
          <w:sz w:val="28"/>
          <w:szCs w:val="28"/>
        </w:rPr>
        <w:t>Unix</w:t>
      </w:r>
      <w:proofErr w:type="spellEnd"/>
      <w:r w:rsidR="001537E8" w:rsidRPr="00BF275F">
        <w:rPr>
          <w:color w:val="000000"/>
          <w:sz w:val="28"/>
          <w:szCs w:val="28"/>
        </w:rPr>
        <w:t xml:space="preserve">, </w:t>
      </w:r>
      <w:proofErr w:type="spellStart"/>
      <w:r w:rsidR="001537E8" w:rsidRPr="00BF275F">
        <w:rPr>
          <w:color w:val="000000"/>
          <w:sz w:val="28"/>
          <w:szCs w:val="28"/>
        </w:rPr>
        <w:t>Linux</w:t>
      </w:r>
      <w:proofErr w:type="spellEnd"/>
      <w:r w:rsidR="001537E8" w:rsidRPr="00BF275F">
        <w:rPr>
          <w:color w:val="000000"/>
          <w:sz w:val="28"/>
          <w:szCs w:val="28"/>
        </w:rPr>
        <w:t>. Особенности организации, предоставляемые услуги пользовательского взаимодействия.</w:t>
      </w:r>
    </w:p>
    <w:p w14:paraId="74016F54" w14:textId="3713C622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1537E8" w:rsidRPr="00BF275F">
        <w:rPr>
          <w:color w:val="000000"/>
          <w:sz w:val="28"/>
          <w:szCs w:val="28"/>
        </w:rPr>
        <w:t>Операционные средства управления сетями. Эталонная модель взаимодействия открытых систем ISO/OSI. Маршрутизация и управление потоками данных в сети.</w:t>
      </w:r>
    </w:p>
    <w:p w14:paraId="7618E3CC" w14:textId="77777777" w:rsidR="001537E8" w:rsidRPr="00BF275F" w:rsidRDefault="001537E8" w:rsidP="00BF275F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color w:val="000000"/>
          <w:sz w:val="28"/>
          <w:szCs w:val="28"/>
        </w:rPr>
      </w:pPr>
    </w:p>
    <w:p w14:paraId="33E7F3BC" w14:textId="2887EF50" w:rsidR="001537E8" w:rsidRPr="0032699C" w:rsidRDefault="0032699C" w:rsidP="00BF275F">
      <w:pPr>
        <w:pStyle w:val="a4"/>
        <w:spacing w:before="0" w:beforeAutospacing="0" w:after="0" w:afterAutospacing="0" w:line="360" w:lineRule="auto"/>
        <w:contextualSpacing/>
        <w:jc w:val="both"/>
        <w:rPr>
          <w:b/>
          <w:bCs/>
          <w:sz w:val="28"/>
          <w:szCs w:val="28"/>
        </w:rPr>
      </w:pPr>
      <w:r w:rsidRPr="0032699C">
        <w:rPr>
          <w:b/>
          <w:bCs/>
          <w:color w:val="000000"/>
          <w:sz w:val="28"/>
          <w:szCs w:val="28"/>
        </w:rPr>
        <w:t>5</w:t>
      </w:r>
      <w:r w:rsidR="001537E8" w:rsidRPr="0032699C">
        <w:rPr>
          <w:b/>
          <w:bCs/>
          <w:color w:val="000000"/>
          <w:sz w:val="28"/>
          <w:szCs w:val="28"/>
        </w:rPr>
        <w:t>. Методы хранения данных и доступа к ним. Организация баз данных и знаний</w:t>
      </w:r>
    </w:p>
    <w:p w14:paraId="647E390E" w14:textId="33835C26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1537E8" w:rsidRPr="00BF275F">
        <w:rPr>
          <w:color w:val="000000"/>
          <w:sz w:val="28"/>
          <w:szCs w:val="28"/>
        </w:rPr>
        <w:t>Теоретические основы реляционной модели данных (РДМ). Реляционная алгебра, реляционное исчисление. Функциональные зависимости и нормализация отношений.</w:t>
      </w:r>
    </w:p>
    <w:p w14:paraId="595FAC0B" w14:textId="5D3AAA50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1537E8" w:rsidRPr="00BF275F">
        <w:rPr>
          <w:color w:val="000000"/>
          <w:sz w:val="28"/>
          <w:szCs w:val="28"/>
        </w:rPr>
        <w:t>Организация и проектирование физического уровня БД. Методы индексирования.</w:t>
      </w:r>
    </w:p>
    <w:p w14:paraId="465819A8" w14:textId="4CBFE7EA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1537E8" w:rsidRPr="00BF275F">
        <w:rPr>
          <w:color w:val="000000"/>
          <w:sz w:val="28"/>
          <w:szCs w:val="28"/>
        </w:rPr>
        <w:t>Стандарты языков SQL. Интерактивный, встроенный, динамический SQL.</w:t>
      </w:r>
    </w:p>
    <w:p w14:paraId="3CDD1EF1" w14:textId="7DB670ED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1537E8" w:rsidRPr="00BF275F">
        <w:rPr>
          <w:color w:val="000000"/>
          <w:sz w:val="28"/>
          <w:szCs w:val="28"/>
        </w:rPr>
        <w:t>Информационно-поисковые системы. Классификация. Методы реализации и ускорения поиска.</w:t>
      </w:r>
    </w:p>
    <w:p w14:paraId="09F8E663" w14:textId="1EE44E4F" w:rsidR="001537E8" w:rsidRPr="00BF275F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</w:t>
      </w:r>
      <w:r w:rsidR="001537E8" w:rsidRPr="00BF275F">
        <w:rPr>
          <w:color w:val="000000"/>
          <w:sz w:val="28"/>
          <w:szCs w:val="28"/>
        </w:rPr>
        <w:t>Методы представления знаний: процедурные представления, логические представления, семантические сети, фреймы, системы продукций. Интегрированные методы представления знаний. Языки представления знаний. Базы знаний.</w:t>
      </w:r>
    </w:p>
    <w:p w14:paraId="2CAB077B" w14:textId="205064D1" w:rsidR="0032699C" w:rsidRDefault="0032699C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1537E8" w:rsidRPr="00BF275F">
        <w:rPr>
          <w:color w:val="000000"/>
          <w:sz w:val="28"/>
          <w:szCs w:val="28"/>
        </w:rPr>
        <w:t>Экспертные системы (ЭС). Архитектура ЭС. Механизмы вывода, подсистемы объяснения, общения, приобретения знаний ЭС. Жизненный цикл экспертной системы.</w:t>
      </w:r>
    </w:p>
    <w:p w14:paraId="473872F4" w14:textId="77777777" w:rsidR="0032699C" w:rsidRDefault="0032699C">
      <w:pPr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82F7962" w14:textId="77777777" w:rsidR="001537E8" w:rsidRPr="00BF275F" w:rsidRDefault="001537E8" w:rsidP="0032699C">
      <w:pPr>
        <w:pStyle w:val="a4"/>
        <w:spacing w:before="0" w:beforeAutospacing="0" w:after="0" w:afterAutospacing="0" w:line="360" w:lineRule="auto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</w:p>
    <w:p w14:paraId="384AD745" w14:textId="28AB47C2" w:rsidR="000B31B8" w:rsidRPr="00BF275F" w:rsidRDefault="00FA734F" w:rsidP="0032699C">
      <w:pPr>
        <w:pStyle w:val="1"/>
        <w:spacing w:before="0" w:after="240" w:line="360" w:lineRule="auto"/>
        <w:contextualSpacing/>
        <w:jc w:val="center"/>
        <w:rPr>
          <w:rFonts w:ascii="Times New Roman" w:hAnsi="Times New Roman" w:cs="Times New Roman"/>
        </w:rPr>
      </w:pPr>
      <w:r w:rsidRPr="00BF275F">
        <w:rPr>
          <w:rFonts w:ascii="Times New Roman" w:hAnsi="Times New Roman" w:cs="Times New Roman"/>
        </w:rPr>
        <w:t xml:space="preserve">Профиль подготовки </w:t>
      </w:r>
      <w:r w:rsidR="00885D56" w:rsidRPr="00BF275F">
        <w:rPr>
          <w:rFonts w:ascii="Times New Roman" w:hAnsi="Times New Roman" w:cs="Times New Roman"/>
        </w:rPr>
        <w:t>05.13.12 «Системы автоматизации проектирования»</w:t>
      </w:r>
    </w:p>
    <w:p w14:paraId="2A3146E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инженерного проектирования. Цели и задачи проектирования. Значение и роль автоматизации в процессе проектирования.</w:t>
      </w:r>
    </w:p>
    <w:p w14:paraId="3F793D9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Принципы системного подхода. Основные понятия системотехники. Проектные операции, процедуры и этапы проектирования сложных технических систем.</w:t>
      </w:r>
    </w:p>
    <w:p w14:paraId="293DB75B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-иерархический подход к проектированию. Восходящее и нисходящее проектирование. Аспектный подход к проектированию.</w:t>
      </w:r>
    </w:p>
    <w:p w14:paraId="3FAFF98C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Иерархическая структура проектных спецификаций и иерархические уровни проектирования. Стадии проектирования. Содержание технических заданий на проектирование.</w:t>
      </w:r>
    </w:p>
    <w:p w14:paraId="5D05416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Классификация параметров, используемых при автоматизированном проектировании. Функциональные и измеряемые параметры. </w:t>
      </w:r>
    </w:p>
    <w:p w14:paraId="2DAA180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Классификация проектных процедур. Краткая характеристика процедур структурного синтеза, составления математической модели объекта проектирования, анализа математической модели, параметрической оптимизации и статистического анализа.</w:t>
      </w:r>
    </w:p>
    <w:p w14:paraId="7169A78D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Краткая характеристика основных этапов проектирования цифр. электроники: системного, микроархитектурного, регистрового, логического, схемотехнического, топологического и компонентного.</w:t>
      </w:r>
    </w:p>
    <w:p w14:paraId="7D4DBD96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Маршруты проектирования изделий вычислительной техники и микроэлектроники, используемые ведущими зарубежными и отечественными компаниями.</w:t>
      </w:r>
    </w:p>
    <w:p w14:paraId="2A6F1CF4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Принципы построения САПР. Примеры структур современных САПР, использующихся в вычислительной технике, микроэлектронике и приборостроении.</w:t>
      </w:r>
    </w:p>
    <w:p w14:paraId="03B6810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Codesign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. Совместное проектирование аппаратного и программного обеспечения. Граница между программным и аппаратным обеспечением вычислительных систем.</w:t>
      </w:r>
    </w:p>
    <w:p w14:paraId="0B81A359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Назначение и классификация средств программной обработки данных.</w:t>
      </w:r>
    </w:p>
    <w:p w14:paraId="076435B9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Типы вычислительных систем (ВС), используемых в САПР. Основные параметры и классификация ВС. Режимы функционирования ВС.</w:t>
      </w:r>
    </w:p>
    <w:p w14:paraId="2A6DAA0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Использование многомашинных вычислительных кластеров и высокопроизводительных многопроцессорные систем в САПР.</w:t>
      </w:r>
    </w:p>
    <w:p w14:paraId="4C200A95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Архитектура современных вычислительных систем. Возможности аппаратной реализации процедур автоматизированного проектирования.</w:t>
      </w:r>
    </w:p>
    <w:p w14:paraId="0442D9A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Система команд компьютера. Структурная схема процессора. CISC и RISC процессоры. Однотактная,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многотактная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и конвейерная организация тракта процессора.</w:t>
      </w:r>
    </w:p>
    <w:p w14:paraId="13A3FE16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Специализированные процессоры. Векторные (матричные) вычислительные системы. Многопроцессорные вычислительные системы. Системы с неоднородным доступом к памяти (NUMA). </w:t>
      </w:r>
    </w:p>
    <w:p w14:paraId="15574A7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Кластерные системы. Производительность параллельных вычислительных систем. </w:t>
      </w:r>
    </w:p>
    <w:p w14:paraId="50D1759A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Интерфейсы. Характеристики и назначение устройств ввода-вывода.</w:t>
      </w:r>
    </w:p>
    <w:p w14:paraId="0E9966C5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Устройства хранения данных. Иерархия памяти в современных компьютерных системах. Сравнительный анализ различных типов внешних запоминающих устройств.</w:t>
      </w:r>
    </w:p>
    <w:p w14:paraId="2E085488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Автоматизированные места проектировщиков и интерактивные графические системы. Состав и режимы функционирования.</w:t>
      </w:r>
    </w:p>
    <w:p w14:paraId="109FAB64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параллельной обработки данных. Закон Амдала. Параллельные методы обработки информации. Меры параллелизма. Синхронизация параллельно выполняющихся процессов. Использование в вычислениях моделей клеточных автоматов и нейронных сетей.</w:t>
      </w:r>
    </w:p>
    <w:p w14:paraId="587EE7D4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Принципы организации и функционирования компьютерных сетей.</w:t>
      </w:r>
    </w:p>
    <w:p w14:paraId="17909B5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Особенности реализации САПР в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грид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-системах и вычислительных кластерах.</w:t>
      </w:r>
    </w:p>
    <w:p w14:paraId="21A32A1A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информационной безопасности. Системы шифрования. Электронная подпись. Симметричные и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двухключевые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методы шифрования. Технические средства обеспечения безопасности результатов проектирования.</w:t>
      </w:r>
    </w:p>
    <w:p w14:paraId="0B92D95A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Особенности математических моделей на различных иерархических уровнях описания объектов.</w:t>
      </w:r>
    </w:p>
    <w:p w14:paraId="1BA90420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Показатели эффективности и требования к моделям, методам и алгоритмам моделирования в САПР. Понятие об областях адекватности моделей.</w:t>
      </w:r>
    </w:p>
    <w:p w14:paraId="3E0FFC78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Классификация математических моделей по степени детальности отображения свойств объекта, по характеру отображения свойств, по методам получения.</w:t>
      </w:r>
    </w:p>
    <w:p w14:paraId="06554DF5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о полных моделях и макромоделях. Методика получения моделей элементов и макромоделей, применение методов планирования экспериментов и регрессионного анализа.</w:t>
      </w:r>
    </w:p>
    <w:p w14:paraId="119C52A0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Сравнение методов конечных разностей, конечных элементов и граничных элементов. Дискретизация и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алгебраизация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уравнений в методах конечных элементов (МКЭ). Этапы применения МКЭ. Примеры анализа технических объектов с помощью МКЭ.</w:t>
      </w:r>
    </w:p>
    <w:p w14:paraId="351A7474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Представление структуры объектов с помощью эквивалентных схем и графов. Формализация процедуры составления математических моделей систем.</w:t>
      </w:r>
    </w:p>
    <w:p w14:paraId="52F2660C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Гаусса, Ньютона и Зейделя для решения систем уравнений.</w:t>
      </w:r>
    </w:p>
    <w:p w14:paraId="3841C76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Эйлера, Рунге-Кута, Адамса-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Башфорта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, Адамса-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Маултона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, Гира.</w:t>
      </w:r>
    </w:p>
    <w:p w14:paraId="4E8AB917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Моделирование логических и функциональных схем дискретных устройств. Синхронное и асинхронное моделирование.</w:t>
      </w:r>
    </w:p>
    <w:p w14:paraId="3AEB93ED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</w:t>
      </w:r>
      <w:r w:rsidRPr="00BF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75F">
        <w:rPr>
          <w:rFonts w:ascii="Times New Roman" w:hAnsi="Times New Roman" w:cs="Times New Roman"/>
          <w:sz w:val="28"/>
          <w:szCs w:val="28"/>
        </w:rPr>
        <w:t>моделирования</w:t>
      </w:r>
      <w:r w:rsidRPr="00BF27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75F">
        <w:rPr>
          <w:rFonts w:ascii="Times New Roman" w:hAnsi="Times New Roman" w:cs="Times New Roman"/>
          <w:sz w:val="28"/>
          <w:szCs w:val="28"/>
        </w:rPr>
        <w:t>типа</w:t>
      </w:r>
      <w:r w:rsidRPr="00BF275F">
        <w:rPr>
          <w:rFonts w:ascii="Times New Roman" w:hAnsi="Times New Roman" w:cs="Times New Roman"/>
          <w:sz w:val="28"/>
          <w:szCs w:val="28"/>
          <w:lang w:val="en-US"/>
        </w:rPr>
        <w:t xml:space="preserve"> HIL (hardware-in-the-loop) </w:t>
      </w:r>
      <w:r w:rsidRPr="00BF275F">
        <w:rPr>
          <w:rFonts w:ascii="Times New Roman" w:hAnsi="Times New Roman" w:cs="Times New Roman"/>
          <w:sz w:val="28"/>
          <w:szCs w:val="28"/>
        </w:rPr>
        <w:t>и</w:t>
      </w:r>
      <w:r w:rsidRPr="00BF275F">
        <w:rPr>
          <w:rFonts w:ascii="Times New Roman" w:hAnsi="Times New Roman" w:cs="Times New Roman"/>
          <w:sz w:val="28"/>
          <w:szCs w:val="28"/>
          <w:lang w:val="en-US"/>
        </w:rPr>
        <w:t xml:space="preserve"> SIL (software-in-the-loop). </w:t>
      </w:r>
      <w:r w:rsidRPr="00BF275F">
        <w:rPr>
          <w:rFonts w:ascii="Times New Roman" w:hAnsi="Times New Roman" w:cs="Times New Roman"/>
          <w:sz w:val="28"/>
          <w:szCs w:val="28"/>
        </w:rPr>
        <w:t>Сравнение, преимущества и недостатки.</w:t>
      </w:r>
    </w:p>
    <w:p w14:paraId="7A96CC80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Понятие модели вычислений. Сеть процессов Канна. Конечные автоматы. Сети Петри. Модель дискретных событий. Синхронные модели вычислений. Модель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акторов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. Анализ и сравнение моделей вычислений. </w:t>
      </w:r>
    </w:p>
    <w:p w14:paraId="06304FCD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>Выявление рисков сбоя и отказов в цифровой технике. Многовариантный анализ. Модель отказов.</w:t>
      </w:r>
    </w:p>
    <w:p w14:paraId="06722459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Метод статистических испытаний. Метод Монте-Карло. Статистическая обработка результатов. Точность и трудоемкость статистического анализа. </w:t>
      </w:r>
    </w:p>
    <w:p w14:paraId="63E918A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Задачи геометрического моделирования и научной визуализации. Формы представления геометрических моделей и физических процессов. Законы Гроссмана и цветовые модели RGB, CMYK, HSV/HSB.</w:t>
      </w:r>
    </w:p>
    <w:p w14:paraId="006308CC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аппроксимации функций: наименьших квадратов, сплайновые (кубический, NURBS), интерполяционные полиномы Ньютона и Лагранжа.</w:t>
      </w:r>
    </w:p>
    <w:p w14:paraId="72553CF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Сущность задач параметрической оптимизации и параметрического синтеза. Постановка задачи оптимизации параметров как задачи математического программирования.</w:t>
      </w:r>
    </w:p>
    <w:p w14:paraId="4B0FEAA7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Критерии оптимальности. Множество Парето. Классификация методов многомерной оптимизации.</w:t>
      </w:r>
    </w:p>
    <w:p w14:paraId="3CA9EFB2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Особенности задач линейного программирования, их решение с помощью симплекс-метода. Нелинейное программирование: методы и алгоритмы.</w:t>
      </w:r>
    </w:p>
    <w:p w14:paraId="5E5D502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Оптимизация технических требований для технических заданий при нисходящем проектировании.</w:t>
      </w:r>
    </w:p>
    <w:p w14:paraId="3CD82BB4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графа. Цепи, циклы, маршруты, деревья.</w:t>
      </w:r>
    </w:p>
    <w:p w14:paraId="4C115BD3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Методы отображения функциональности системы на вычислительные ресурсы. Точные и эвристические методы. </w:t>
      </w:r>
    </w:p>
    <w:p w14:paraId="50FC99C6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Методы синтеза технических решений. Эволюционные алгоритмы, алгоритм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Кернигана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-Лина, алгоритм имитации отжига.</w:t>
      </w:r>
    </w:p>
    <w:p w14:paraId="05A41EE5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Примеры алгоритмов и САПР размещения элементов и трассировки цепей печатных плат и СБИС.</w:t>
      </w:r>
    </w:p>
    <w:p w14:paraId="0441E22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Общие понятия экспертных систем. Представление и оперирование знаниями. Базы знаний. Методы логического вывода. Применение экспертных систем для решения задач структурного синтеза объектов проектирования.</w:t>
      </w:r>
    </w:p>
    <w:p w14:paraId="6E8CC289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Формализация процесса проектирования. Классификация языков проектирования.</w:t>
      </w:r>
    </w:p>
    <w:p w14:paraId="290FE49A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>Автоматизация сценариев проектирования. Языки написания сценариев автоматизации проектных процедур.</w:t>
      </w:r>
    </w:p>
    <w:p w14:paraId="61C1B1E6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Языки описания архитектуры (ADL).</w:t>
      </w:r>
    </w:p>
    <w:p w14:paraId="5ED2A91B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Языки программирования, проектирования и управления.</w:t>
      </w:r>
    </w:p>
    <w:p w14:paraId="52AE67D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Языки программирования высокого и низкого уровня. Понятие границы между высоким и низким уровнем языков программирования.</w:t>
      </w:r>
    </w:p>
    <w:p w14:paraId="07D3A18B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Языки описания аппаратуры. Примеры и сравнительный анализ.</w:t>
      </w:r>
    </w:p>
    <w:p w14:paraId="5CE9089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Специализированные языки предметной области (DSL).</w:t>
      </w:r>
    </w:p>
    <w:p w14:paraId="72FA8FEB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Понятие операционной системы. Назначение и основные функции. </w:t>
      </w:r>
    </w:p>
    <w:p w14:paraId="11702422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Языковые процессоры, трансляторы, ассемблеры, интерпретаторы. Примеры и сравнительный анализ.</w:t>
      </w:r>
    </w:p>
    <w:p w14:paraId="1626E646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Элементы теории формальных грамматик. Порождающие грамматики. Контекстно-связанные и контекстно-свободные грамматики и языки.</w:t>
      </w:r>
    </w:p>
    <w:p w14:paraId="6D5CCE90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Синтаксические деревья. Задача разбора. Одно, двух и трехпроходные трансляторы. Их применение в САПР.</w:t>
      </w:r>
    </w:p>
    <w:p w14:paraId="1C6D60ED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кросс-компиляции. Инструментальное и программное обеспечение кросс-компиляции.</w:t>
      </w:r>
    </w:p>
    <w:p w14:paraId="2B2C2C4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Понятие о банках и базах данных. Системы управления базами данных. Основные понятия о базовых языках запросов к базам данным.</w:t>
      </w:r>
    </w:p>
    <w:p w14:paraId="58AA9061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Модели данных. Иерархическая, сетевая, реляционная, многомерная, объектно-ориентированная и объектно-реляционные модели. </w:t>
      </w:r>
    </w:p>
    <w:p w14:paraId="2271C01E" w14:textId="77777777" w:rsidR="000B31B8" w:rsidRPr="00BF275F" w:rsidRDefault="000B31B8" w:rsidP="00BF275F">
      <w:pPr>
        <w:pStyle w:val="11"/>
        <w:numPr>
          <w:ilvl w:val="0"/>
          <w:numId w:val="7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Этапы проектирования баз данных: концептуальное, логическое и физическое проектирование.</w:t>
      </w:r>
    </w:p>
    <w:p w14:paraId="00E40170" w14:textId="77777777" w:rsidR="000B31B8" w:rsidRPr="00BF275F" w:rsidRDefault="000B31B8" w:rsidP="00BF275F">
      <w:pPr>
        <w:spacing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6A5C55" w14:textId="77777777" w:rsidR="0032699C" w:rsidRDefault="0032699C">
      <w:pPr>
        <w:rPr>
          <w:rFonts w:ascii="Times New Roman" w:eastAsiaTheme="majorEastAsia" w:hAnsi="Times New Roman"/>
          <w:b/>
          <w:bCs/>
          <w:color w:val="000000" w:themeColor="accent1" w:themeShade="BF"/>
          <w:sz w:val="28"/>
          <w:szCs w:val="28"/>
        </w:rPr>
      </w:pPr>
      <w:r>
        <w:rPr>
          <w:rFonts w:ascii="Times New Roman" w:hAnsi="Times New Roman"/>
        </w:rPr>
        <w:br w:type="page"/>
      </w:r>
    </w:p>
    <w:p w14:paraId="4617E48D" w14:textId="46D3F2D6" w:rsidR="00885D56" w:rsidRPr="00BF275F" w:rsidRDefault="00FA734F" w:rsidP="00BF275F">
      <w:pPr>
        <w:pStyle w:val="1"/>
        <w:spacing w:before="0" w:after="240" w:line="360" w:lineRule="auto"/>
        <w:contextualSpacing/>
        <w:jc w:val="center"/>
        <w:rPr>
          <w:rFonts w:ascii="Times New Roman" w:hAnsi="Times New Roman" w:cs="Times New Roman"/>
        </w:rPr>
      </w:pPr>
      <w:r w:rsidRPr="00BF275F">
        <w:rPr>
          <w:rFonts w:ascii="Times New Roman" w:hAnsi="Times New Roman" w:cs="Times New Roman"/>
        </w:rPr>
        <w:lastRenderedPageBreak/>
        <w:t xml:space="preserve">Профиль подготовки </w:t>
      </w:r>
      <w:r w:rsidR="00885D56" w:rsidRPr="00BF275F">
        <w:rPr>
          <w:rFonts w:ascii="Times New Roman" w:hAnsi="Times New Roman" w:cs="Times New Roman"/>
        </w:rPr>
        <w:t>05.13.15«Вычислительные машины, комплексы и компьютерные сети»</w:t>
      </w:r>
    </w:p>
    <w:p w14:paraId="1DA7DE47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Принципы построения электронных вычислительных систем. Принцип программного управления. Архитектура вычислительной системы. Архитектура фон Неймана, Гарвардская и Принстонская архитектуры.</w:t>
      </w:r>
    </w:p>
    <w:p w14:paraId="4C06FBB2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Классификация, типовые структуры и основные характеристики вычислительных систем. Векторные (матричные) вычислительные системы. Многопроцессорные вычислительные системы. Системы с неоднородным доступом к памяти (NUMA). Кластерные системы.</w:t>
      </w:r>
    </w:p>
    <w:p w14:paraId="42F2B474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Структурная и функциональная организация ядра компьютера. Микропроцессор: структура, система команд. Процессоры с сокращенным набором команд (RISC). Специализированные процессоры.</w:t>
      </w:r>
    </w:p>
    <w:p w14:paraId="7401A958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Встраиваемые вычислительные системы: понятие, основные характеристики, особенности и отличия от систем общего назначения. Особые требования к техническим и программным средствам встраиваемых систем. Микроконтроллеры.</w:t>
      </w:r>
    </w:p>
    <w:p w14:paraId="7ECA81B0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Программные средства вычислительных систем. Краткая характеристика современных операционных систем (ОС). ОС реального времени. Сетевые ОС.</w:t>
      </w:r>
    </w:p>
    <w:p w14:paraId="39DE2C5B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Не-неймановские архитектуры вычислительных систем. Аппаратные ускорители и со-процессоры. Программируемые логические интегральные схемы (ПЛИС). </w:t>
      </w:r>
    </w:p>
    <w:p w14:paraId="1B587CCC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и средства отладки вычислительных систем, комплексов и сетей.</w:t>
      </w:r>
    </w:p>
    <w:p w14:paraId="2CB85A81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Системы счисления. Двоичное представление данных. Арифметические и логические операции над двоичными данными. Операции над данными с фиксированной и плавающей точкой.</w:t>
      </w:r>
    </w:p>
    <w:p w14:paraId="3774C9C6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Организация хранения данных в компьютере. Оперативная, постоянная, сверхоперативная, ассоциативная память. Виртуальная память. Внешние запоминающие устройства: типы устройств и их характеристики. </w:t>
      </w:r>
    </w:p>
    <w:p w14:paraId="166D92A4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Распределенные информационные системы. Методы фрагментации и распределения данных. Технология «клиент—сервер».</w:t>
      </w:r>
    </w:p>
    <w:p w14:paraId="049F4BAA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>Принципы организации системы ввода-вывода. Прямой доступ к памяти. Интерфейсы внешних устройств. Понятие протокола.</w:t>
      </w:r>
    </w:p>
    <w:p w14:paraId="6E266111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модуляции непрерывных и дискретных данных. Импульсно-кодовая модуляция. Методы цифрового кодирования.</w:t>
      </w:r>
    </w:p>
    <w:p w14:paraId="5166BEBD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логического кодирования: избыточное кодирование и скремблирование.</w:t>
      </w:r>
    </w:p>
    <w:p w14:paraId="6DB03259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Производительность параллельных вычислительных систем. Закон Амдала. Параллельные алгоритмы. Меры параллелизма.</w:t>
      </w:r>
    </w:p>
    <w:p w14:paraId="1B886A6F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Синхронизация параллельно выполняющихся процессов. Механизмы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межпроцессного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взаимодействия. </w:t>
      </w:r>
    </w:p>
    <w:p w14:paraId="5B67DF97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Состав компьютерной сети. Средства вычислительной техники и средства телекоммуникаций. Типы компьютерных сетей.</w:t>
      </w:r>
    </w:p>
    <w:p w14:paraId="3AF997B2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Многоуровневая модель взаимодействия открытых систем (OSI-модель). Назначение и функции уровней управления OSI-модели.</w:t>
      </w:r>
    </w:p>
    <w:p w14:paraId="143D5A76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Сетевые топологии. Сравнительный анализ топологий компьютерных сетей.</w:t>
      </w:r>
    </w:p>
    <w:p w14:paraId="10C42FB2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коммутации в компьютерных сетях: описание методов, достоинства и недостатки.</w:t>
      </w:r>
    </w:p>
    <w:p w14:paraId="51667670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Методы маршрутизации в компьютерных сетях: классификация, достоинства и недостатки.</w:t>
      </w:r>
    </w:p>
    <w:p w14:paraId="62DA780F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Задачи и методы управления трафиком в компьютерных сетях. Механизмы битстаффинга и скользящего окна.</w:t>
      </w:r>
    </w:p>
    <w:p w14:paraId="723CBB53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Классификация и характеристики каналов связи. Многоканальные системы связи. Методы мультиплексирования. </w:t>
      </w:r>
    </w:p>
    <w:p w14:paraId="1EEB643A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Классификация, краткая характеристика и сравнительный анализ методов доступа в локальных компьютерных сетях. Метод доступа CSMA/CD: алгоритмы передачи и приема данных, достоинства и недостатки.</w:t>
      </w:r>
    </w:p>
    <w:p w14:paraId="4770CF53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ЛВС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Ethernet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: стандарты канального уровня - форматы кадров, назначение и структура полей кадров.</w:t>
      </w:r>
    </w:p>
    <w:p w14:paraId="4DCE7D37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lastRenderedPageBreak/>
        <w:t xml:space="preserve">Высокоскоростные локальные сети: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FastEthernet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, 100VG-AnyLAN,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GigabitEthernet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- особенности структурно-функциональной организации, ограничения, достоинства и недостатки.</w:t>
      </w:r>
    </w:p>
    <w:p w14:paraId="05A68D90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Мосты, маршрутизаторы, коммутаторы: назначение, алгоритмы функционирования, классификация, достоинства и недостатки.</w:t>
      </w:r>
    </w:p>
    <w:p w14:paraId="619173F9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Коммутируемые вычислительные сети: принципы коммутации, основные отличия коммутатора от маршрутизатора, способы коммутации.</w:t>
      </w:r>
    </w:p>
    <w:p w14:paraId="241B0D2C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Беспроводные компьютерные сети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WiFi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WiMAX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. Беспроводные персональные сети: технологии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75F">
        <w:rPr>
          <w:rFonts w:ascii="Times New Roman" w:hAnsi="Times New Roman" w:cs="Times New Roman"/>
          <w:sz w:val="28"/>
          <w:szCs w:val="28"/>
        </w:rPr>
        <w:t>ZigBee</w:t>
      </w:r>
      <w:proofErr w:type="spellEnd"/>
      <w:r w:rsidRPr="00BF275F">
        <w:rPr>
          <w:rFonts w:ascii="Times New Roman" w:hAnsi="Times New Roman" w:cs="Times New Roman"/>
          <w:sz w:val="28"/>
          <w:szCs w:val="28"/>
        </w:rPr>
        <w:t>.</w:t>
      </w:r>
    </w:p>
    <w:p w14:paraId="3CD5122C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Стек протоколов TCP/IP: протоколы прикладного, транспортного и межсетевого уровней.</w:t>
      </w:r>
    </w:p>
    <w:p w14:paraId="5526FCDF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Адресация в сетях TCP/IPv4: локальные, сетевые и доменные адреса, классы IP-адресов и их краткое описание, назначение масок для IP-адресов.</w:t>
      </w:r>
    </w:p>
    <w:p w14:paraId="53BFDD83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Коммуникационный протокол IPv6: особенности протокола, адресация, структура пакета, формат основного заголовка.</w:t>
      </w:r>
    </w:p>
    <w:p w14:paraId="02A1D704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Эффективность компьютерных сетей. Структурные, функциональные и нагрузочные параметры. Характеристики производительности, оперативности, надежности, безопасности.</w:t>
      </w:r>
    </w:p>
    <w:p w14:paraId="15C26190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Средства компьютерной и сетевой безопасности.</w:t>
      </w:r>
    </w:p>
    <w:p w14:paraId="5D259220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Защита от несанкционированного доступа.</w:t>
      </w:r>
    </w:p>
    <w:p w14:paraId="0563CB0B" w14:textId="77777777" w:rsidR="000B31B8" w:rsidRPr="00BF275F" w:rsidRDefault="000B31B8" w:rsidP="00AD3ACC">
      <w:pPr>
        <w:pStyle w:val="11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>Задачи и методы расчета надежности. Модели оценки надежности восстанавливаемых и невосстанавливаемых систем. Классификация методов расчета надежности.</w:t>
      </w:r>
    </w:p>
    <w:p w14:paraId="4FC3B358" w14:textId="21C416BB" w:rsidR="000B31B8" w:rsidRPr="00BF275F" w:rsidRDefault="0032699C" w:rsidP="00AD3ACC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6BA56412" w14:textId="7AA8BCA7" w:rsidR="00885D56" w:rsidRPr="00BF275F" w:rsidRDefault="00FA734F" w:rsidP="00BF275F">
      <w:pPr>
        <w:pStyle w:val="1"/>
        <w:spacing w:before="0" w:after="240" w:line="360" w:lineRule="auto"/>
        <w:contextualSpacing/>
        <w:jc w:val="center"/>
        <w:rPr>
          <w:rFonts w:ascii="Times New Roman" w:hAnsi="Times New Roman" w:cs="Times New Roman"/>
        </w:rPr>
      </w:pPr>
      <w:r w:rsidRPr="00BF275F">
        <w:rPr>
          <w:rFonts w:ascii="Times New Roman" w:hAnsi="Times New Roman" w:cs="Times New Roman"/>
        </w:rPr>
        <w:lastRenderedPageBreak/>
        <w:t xml:space="preserve">Профиль подготовки </w:t>
      </w:r>
      <w:r w:rsidR="00885D56" w:rsidRPr="00BF275F">
        <w:rPr>
          <w:rFonts w:ascii="Times New Roman" w:hAnsi="Times New Roman" w:cs="Times New Roman"/>
        </w:rPr>
        <w:t>05.13.17 «Теоретические основы информатики»</w:t>
      </w:r>
    </w:p>
    <w:p w14:paraId="42FCEB8B" w14:textId="709328A9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Классификация случайных процессов. Марковские случайные процессы и их свойства.</w:t>
      </w:r>
    </w:p>
    <w:p w14:paraId="7BE507A3" w14:textId="7C3C241A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Анализ свойств и задачи оптимизации процессов обработки информации в вычислительных системах и комплексах.</w:t>
      </w:r>
    </w:p>
    <w:p w14:paraId="1C62F7BF" w14:textId="35CD0566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Аналитические и статистические методы исследования характеристик процессов.</w:t>
      </w:r>
    </w:p>
    <w:p w14:paraId="1BC713DC" w14:textId="39585FF0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и средства кодирования информации в виде данных. Проектирование моделей̆ данных.</w:t>
      </w:r>
    </w:p>
    <w:p w14:paraId="3F519E9C" w14:textId="23F75599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Системы управления базами данных. Языки манипулирования данными, языки запросов. </w:t>
      </w:r>
    </w:p>
    <w:p w14:paraId="393EAFA6" w14:textId="29991AFB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Семантические сети. Фреймы - системно-структурное описание предметной области. Продукционные системы представления знаний. Канонические системы Поста. Редукционные системы.</w:t>
      </w:r>
    </w:p>
    <w:p w14:paraId="34E53924" w14:textId="30AE312F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Классификационные системы: иерархические классификации, </w:t>
      </w:r>
      <w:proofErr w:type="spellStart"/>
      <w:r w:rsidRPr="0032699C">
        <w:rPr>
          <w:rFonts w:ascii="Times New Roman" w:hAnsi="Times New Roman"/>
          <w:sz w:val="28"/>
          <w:szCs w:val="28"/>
        </w:rPr>
        <w:t>фасетные</w:t>
      </w:r>
      <w:proofErr w:type="spellEnd"/>
      <w:r w:rsidRPr="0032699C">
        <w:rPr>
          <w:rFonts w:ascii="Times New Roman" w:hAnsi="Times New Roman"/>
          <w:sz w:val="28"/>
          <w:szCs w:val="28"/>
        </w:rPr>
        <w:t xml:space="preserve"> классификации, алфавитно-предметные классификации. Тезаурусные методы представления знаний.</w:t>
      </w:r>
    </w:p>
    <w:p w14:paraId="58CDD8A4" w14:textId="545637E3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Основные методы распознавания образов.</w:t>
      </w:r>
    </w:p>
    <w:p w14:paraId="6BFCFF1D" w14:textId="1C8FB048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Предварительная обработка данных в задачах анализа: нормализация, стандартизация, обработка пропущенных значений. Способы получения репрезентативных выборок. </w:t>
      </w:r>
    </w:p>
    <w:p w14:paraId="63D3FF2F" w14:textId="7AA49178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Задачи классификации: общая постановка, виды, обзор методов решения, возможные приложения. </w:t>
      </w:r>
    </w:p>
    <w:p w14:paraId="56F18D75" w14:textId="1E3E63CB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Языки и модели человеко-машинного взаимодействия. </w:t>
      </w:r>
    </w:p>
    <w:p w14:paraId="0BCCA41D" w14:textId="5C1AAC9C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и модели распознавания и понимания речи.</w:t>
      </w:r>
    </w:p>
    <w:p w14:paraId="44C0A182" w14:textId="74696E94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синтеза речи и изображений.</w:t>
      </w:r>
    </w:p>
    <w:p w14:paraId="2D00E22D" w14:textId="40670A4F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Методы и алгоритмы анализа текста, извлечения данных из текстов на естественном языке. Тематическое моделирование.  </w:t>
      </w:r>
    </w:p>
    <w:p w14:paraId="15F1AC0C" w14:textId="2AC76212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и алгоритмы фильтрации и распознавания изображений.</w:t>
      </w:r>
    </w:p>
    <w:p w14:paraId="7361F7B6" w14:textId="3E11541B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Понятие и свойства искусственного интеллекта.</w:t>
      </w:r>
    </w:p>
    <w:p w14:paraId="1068F988" w14:textId="417F14DC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lastRenderedPageBreak/>
        <w:t xml:space="preserve">Понятие и свойства искусственной когнитивной системы. </w:t>
      </w:r>
    </w:p>
    <w:p w14:paraId="263985FD" w14:textId="23C05215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Основные понятия и виды информационного поиска. </w:t>
      </w:r>
    </w:p>
    <w:p w14:paraId="07D5FB81" w14:textId="59B5CDF9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Методы математической теории языков и грамматик. </w:t>
      </w:r>
    </w:p>
    <w:p w14:paraId="371E2701" w14:textId="67D5F270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Основные понятия теории конечных автоматов и теории графов.</w:t>
      </w:r>
    </w:p>
    <w:p w14:paraId="1ACB3279" w14:textId="57865465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Понятие сложности алгоритмов. Классы P и NP. Полиномиальная сводимость задач.</w:t>
      </w:r>
    </w:p>
    <w:p w14:paraId="005C0F06" w14:textId="1ED36F83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Модели оценки надежности и оптимизация распределенных вычислительных систем.</w:t>
      </w:r>
    </w:p>
    <w:p w14:paraId="66B8FC18" w14:textId="497A9405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Показатели надежности. Классификация отказов. Понятие избыточности и ее классификация. Понятие резервирования. Восстанавливаемые и невосстанавливаемые системы и их классификация. Показатели надежности восстанавливаемых и невосстанавливаемых систем.</w:t>
      </w:r>
    </w:p>
    <w:p w14:paraId="61AC1749" w14:textId="61479E87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повышения надежности и резервирование. Виды резервирования.</w:t>
      </w:r>
      <w:r w:rsidR="0032699C">
        <w:rPr>
          <w:rFonts w:ascii="Times New Roman" w:hAnsi="Times New Roman"/>
          <w:sz w:val="28"/>
          <w:szCs w:val="28"/>
        </w:rPr>
        <w:t xml:space="preserve"> </w:t>
      </w:r>
      <w:r w:rsidRPr="0032699C">
        <w:rPr>
          <w:rFonts w:ascii="Times New Roman" w:hAnsi="Times New Roman"/>
          <w:sz w:val="28"/>
          <w:szCs w:val="28"/>
        </w:rPr>
        <w:t>Структурное резервирование. Функциональное резервирование. Временное резервирование. Информационное резервирование. Алгоритмическое резервирование.</w:t>
      </w:r>
    </w:p>
    <w:p w14:paraId="22062955" w14:textId="2F7D945C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 xml:space="preserve">Знаковые системы. </w:t>
      </w:r>
      <w:proofErr w:type="spellStart"/>
      <w:r w:rsidRPr="0032699C">
        <w:rPr>
          <w:rFonts w:ascii="Times New Roman" w:hAnsi="Times New Roman"/>
          <w:sz w:val="28"/>
          <w:szCs w:val="28"/>
        </w:rPr>
        <w:t>Семиотическии</w:t>
      </w:r>
      <w:proofErr w:type="spellEnd"/>
      <w:r w:rsidRPr="0032699C">
        <w:rPr>
          <w:rFonts w:ascii="Times New Roman" w:hAnsi="Times New Roman"/>
          <w:sz w:val="28"/>
          <w:szCs w:val="28"/>
        </w:rPr>
        <w:t>̆ треугольник и его элементы. Понятия «экстенсионал» и «интенсионал».</w:t>
      </w:r>
    </w:p>
    <w:p w14:paraId="616C653D" w14:textId="0B982169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Основные понятия эволюционного моделирования и генетические алгоритмы</w:t>
      </w:r>
    </w:p>
    <w:p w14:paraId="1674BA51" w14:textId="31A6CD51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699C">
        <w:rPr>
          <w:rFonts w:ascii="Times New Roman" w:hAnsi="Times New Roman"/>
          <w:sz w:val="28"/>
          <w:szCs w:val="28"/>
        </w:rPr>
        <w:t>Нейросетевые</w:t>
      </w:r>
      <w:proofErr w:type="spellEnd"/>
      <w:r w:rsidRPr="0032699C">
        <w:rPr>
          <w:rFonts w:ascii="Times New Roman" w:hAnsi="Times New Roman"/>
          <w:sz w:val="28"/>
          <w:szCs w:val="28"/>
        </w:rPr>
        <w:t xml:space="preserve"> методы классификации и регрессии. </w:t>
      </w:r>
      <w:proofErr w:type="spellStart"/>
      <w:r w:rsidRPr="0032699C">
        <w:rPr>
          <w:rFonts w:ascii="Times New Roman" w:hAnsi="Times New Roman"/>
          <w:sz w:val="28"/>
          <w:szCs w:val="28"/>
        </w:rPr>
        <w:t>Многослойные</w:t>
      </w:r>
      <w:proofErr w:type="spellEnd"/>
      <w:r w:rsidRPr="003269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99C">
        <w:rPr>
          <w:rFonts w:ascii="Times New Roman" w:hAnsi="Times New Roman"/>
          <w:sz w:val="28"/>
          <w:szCs w:val="28"/>
        </w:rPr>
        <w:t>нейронные</w:t>
      </w:r>
      <w:proofErr w:type="spellEnd"/>
      <w:r w:rsidRPr="0032699C">
        <w:rPr>
          <w:rFonts w:ascii="Times New Roman" w:hAnsi="Times New Roman"/>
          <w:sz w:val="28"/>
          <w:szCs w:val="28"/>
        </w:rPr>
        <w:t xml:space="preserve"> сети.  </w:t>
      </w:r>
    </w:p>
    <w:p w14:paraId="171C7125" w14:textId="79B56D2F" w:rsidR="00E8672D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Методы многомерной оптимизации.</w:t>
      </w:r>
    </w:p>
    <w:p w14:paraId="392D695D" w14:textId="21843178" w:rsidR="00885D56" w:rsidRPr="0032699C" w:rsidRDefault="00E8672D" w:rsidP="00AD3ACC">
      <w:pPr>
        <w:pStyle w:val="a3"/>
        <w:numPr>
          <w:ilvl w:val="3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699C">
        <w:rPr>
          <w:rFonts w:ascii="Times New Roman" w:hAnsi="Times New Roman"/>
          <w:sz w:val="28"/>
          <w:szCs w:val="28"/>
        </w:rPr>
        <w:t>Базовые и сетевые модели передачи информации в компьютерных сетях.</w:t>
      </w:r>
    </w:p>
    <w:p w14:paraId="340219C9" w14:textId="1399823A" w:rsidR="00844A10" w:rsidRPr="00BF275F" w:rsidRDefault="0032699C" w:rsidP="00AD3A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0DF366B" w14:textId="43A9E5E3" w:rsidR="00885D56" w:rsidRPr="00BF275F" w:rsidRDefault="00FA734F" w:rsidP="00BF275F">
      <w:pPr>
        <w:pStyle w:val="1"/>
        <w:spacing w:before="0" w:after="240" w:line="360" w:lineRule="auto"/>
        <w:contextualSpacing/>
        <w:jc w:val="center"/>
        <w:rPr>
          <w:rFonts w:ascii="Times New Roman" w:hAnsi="Times New Roman" w:cs="Times New Roman"/>
        </w:rPr>
      </w:pPr>
      <w:r w:rsidRPr="00BF275F">
        <w:rPr>
          <w:rFonts w:ascii="Times New Roman" w:hAnsi="Times New Roman" w:cs="Times New Roman"/>
        </w:rPr>
        <w:lastRenderedPageBreak/>
        <w:t xml:space="preserve">Профиль подготовки </w:t>
      </w:r>
      <w:r w:rsidR="00885D56" w:rsidRPr="00BF275F">
        <w:rPr>
          <w:rFonts w:ascii="Times New Roman" w:hAnsi="Times New Roman" w:cs="Times New Roman"/>
        </w:rPr>
        <w:t>05.13.18</w:t>
      </w:r>
      <w:r w:rsidR="0032699C">
        <w:rPr>
          <w:rFonts w:ascii="Times New Roman" w:hAnsi="Times New Roman" w:cs="Times New Roman"/>
        </w:rPr>
        <w:t xml:space="preserve"> </w:t>
      </w:r>
      <w:r w:rsidRPr="00BF275F">
        <w:rPr>
          <w:rFonts w:ascii="Times New Roman" w:hAnsi="Times New Roman" w:cs="Times New Roman"/>
        </w:rPr>
        <w:t>«Математическое моделирование, численные методы и комплексы программ»</w:t>
      </w:r>
    </w:p>
    <w:p w14:paraId="7E376EE0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Основные принципы математического моделирования. Виды математических моделей. Области применения.</w:t>
      </w:r>
    </w:p>
    <w:p w14:paraId="2FA57692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Компьютерное и имитационное моделирование. Методология имитационного моделирования.</w:t>
      </w:r>
    </w:p>
    <w:p w14:paraId="79C287CB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Компьютерные среды и языки имитационного моделирования.</w:t>
      </w:r>
    </w:p>
    <w:p w14:paraId="36E05EE6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Линейная алгебра и системы линейных алгебраических уравнений.</w:t>
      </w:r>
    </w:p>
    <w:p w14:paraId="58A5639D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решения систем линейных алгебраических уравнений.</w:t>
      </w:r>
    </w:p>
    <w:p w14:paraId="5BEB5181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Линейные операторы. Матричные разложения.</w:t>
      </w:r>
    </w:p>
    <w:p w14:paraId="6DA2A909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Линейные обыкновенные дифференциальные уравнения и системы.</w:t>
      </w:r>
    </w:p>
    <w:p w14:paraId="143BC30C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Математическое программирование. Типы экстремумов функций многих переменных, условия локального экстремума, метод множителей Лагранжа.</w:t>
      </w:r>
    </w:p>
    <w:p w14:paraId="53B651BD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Задачи линейного программирования.   Основные принципы симплекс-метода.</w:t>
      </w:r>
    </w:p>
    <w:p w14:paraId="146AAA36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Случайные величины. Распределение дискретных случайных величин. Характеристики распределений. </w:t>
      </w:r>
    </w:p>
    <w:p w14:paraId="5B109855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Основные законы распределения непрерывных случайных величин.  </w:t>
      </w:r>
    </w:p>
    <w:p w14:paraId="26B0CFFE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Генеральная совокупность. Статистическая выборка. Репрезентативность выборки.</w:t>
      </w:r>
    </w:p>
    <w:p w14:paraId="68281851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Точечные и интервальные оценки математического ожидания и дисперсии.</w:t>
      </w:r>
    </w:p>
    <w:p w14:paraId="6539BB7B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Закон больших чисел.  Центральная предельная теорема.</w:t>
      </w:r>
    </w:p>
    <w:p w14:paraId="72DA58A3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Понятие статистической гипотезы и статистического критерия. Основные понятия теории статистических оценок и свойства оценок.</w:t>
      </w:r>
    </w:p>
    <w:p w14:paraId="3D876831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Случайные процессы, основные понятия, их классификация. Конечные цепи Маркова.</w:t>
      </w:r>
    </w:p>
    <w:p w14:paraId="0EB4E6C3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Понятие системы массового обслуживания. Системы массового обслуживания с отказами. Системы массового обслуживания без отказов.</w:t>
      </w:r>
    </w:p>
    <w:p w14:paraId="4D057AD7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lastRenderedPageBreak/>
        <w:t xml:space="preserve">Поток заявок в системах массового обслуживания. Простейший поток. Поток с переменным параметром. Стационарные потоки.  </w:t>
      </w:r>
    </w:p>
    <w:p w14:paraId="66466631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Марковский поток. Уравнения Эрланга. Процесс типа «гибель и размножение». </w:t>
      </w:r>
    </w:p>
    <w:p w14:paraId="35CB48B5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Комбинаторные методы дискретного анализа. Классические задачи комбинаторного анализа. Разбиения и размещения.</w:t>
      </w:r>
    </w:p>
    <w:p w14:paraId="52B1189A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Элементарная теория множеств. Булева алгебра. Логика высказываний. Построение ДНФ и КНФ логической функции.</w:t>
      </w:r>
    </w:p>
    <w:p w14:paraId="6F09A568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Логика предикатов первого порядка. Теорема о дедукции. Теорема о полноте. Методы логического вывода.</w:t>
      </w:r>
    </w:p>
    <w:p w14:paraId="601B8256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Бинарные отношения и графы. Способы представления графов.</w:t>
      </w:r>
    </w:p>
    <w:p w14:paraId="1A640B51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Пути в графе. Нахождение кратчайших путей в ориентированном графе.</w:t>
      </w:r>
    </w:p>
    <w:p w14:paraId="0B12CF63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Классификация задач принятия решений. Этапы принятия решений. Системы поддержки принятия решений.</w:t>
      </w:r>
    </w:p>
    <w:p w14:paraId="6BAABBD7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Функция выбора в задачах принятия решений. Понятия наследуемости и независимости. Теория полезности.</w:t>
      </w:r>
    </w:p>
    <w:p w14:paraId="0FF50DC3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Экспертные методы в принятии решений. Принятие решений при многих критериях. Множество Парето.</w:t>
      </w:r>
    </w:p>
    <w:p w14:paraId="471D9F9F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Подходы к проектированию алгоритмов: «разделяй и властвуй», динамическое программирование, жадная стратегия.</w:t>
      </w:r>
    </w:p>
    <w:p w14:paraId="56816FED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Алгоритмы сортировки, двоичного поиска.</w:t>
      </w:r>
    </w:p>
    <w:p w14:paraId="3EAFB6C8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Алгоритмы на графах: обход графа, поиск кратчайших путей, построение минимального </w:t>
      </w:r>
      <w:proofErr w:type="spellStart"/>
      <w:r w:rsidRPr="00BF275F">
        <w:rPr>
          <w:rFonts w:ascii="Times New Roman" w:hAnsi="Times New Roman"/>
          <w:sz w:val="28"/>
          <w:szCs w:val="28"/>
        </w:rPr>
        <w:t>остовного</w:t>
      </w:r>
      <w:proofErr w:type="spellEnd"/>
      <w:r w:rsidRPr="00BF275F">
        <w:rPr>
          <w:rFonts w:ascii="Times New Roman" w:hAnsi="Times New Roman"/>
          <w:sz w:val="28"/>
          <w:szCs w:val="28"/>
        </w:rPr>
        <w:t xml:space="preserve"> дерева.</w:t>
      </w:r>
    </w:p>
    <w:p w14:paraId="7603EEC5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Применение машинного обучения для моделирования объектов.</w:t>
      </w:r>
    </w:p>
    <w:p w14:paraId="0FEBECC9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 Обучение с учителем, обучение без учителя и обучение с подкреплением.</w:t>
      </w:r>
    </w:p>
    <w:p w14:paraId="68E7A02D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 xml:space="preserve">Проблема </w:t>
      </w:r>
      <w:proofErr w:type="spellStart"/>
      <w:r w:rsidRPr="00BF275F">
        <w:rPr>
          <w:rFonts w:ascii="Times New Roman" w:hAnsi="Times New Roman"/>
          <w:sz w:val="28"/>
          <w:szCs w:val="28"/>
        </w:rPr>
        <w:t>сепарабельности</w:t>
      </w:r>
      <w:proofErr w:type="spellEnd"/>
      <w:r w:rsidRPr="00BF275F">
        <w:rPr>
          <w:rFonts w:ascii="Times New Roman" w:hAnsi="Times New Roman"/>
          <w:sz w:val="28"/>
          <w:szCs w:val="28"/>
        </w:rPr>
        <w:t xml:space="preserve"> задач. Методы распределенного моделирования.</w:t>
      </w:r>
    </w:p>
    <w:p w14:paraId="18F8D14A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организации вычислительного эксперимента.</w:t>
      </w:r>
    </w:p>
    <w:p w14:paraId="1C81CFCA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оценки адекватности математических моделей объектов на основе натурного эксперимента.</w:t>
      </w:r>
    </w:p>
    <w:p w14:paraId="3B0D2BEF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t>Методы компьютерного имитационного моделирования.</w:t>
      </w:r>
    </w:p>
    <w:p w14:paraId="035B4878" w14:textId="77777777" w:rsidR="00844A10" w:rsidRPr="00BF275F" w:rsidRDefault="00844A10" w:rsidP="00AD3ACC">
      <w:pPr>
        <w:pStyle w:val="a3"/>
        <w:numPr>
          <w:ilvl w:val="0"/>
          <w:numId w:val="9"/>
        </w:numPr>
        <w:tabs>
          <w:tab w:val="left" w:pos="567"/>
        </w:tabs>
        <w:spacing w:after="24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275F">
        <w:rPr>
          <w:rFonts w:ascii="Times New Roman" w:hAnsi="Times New Roman"/>
          <w:sz w:val="28"/>
          <w:szCs w:val="28"/>
        </w:rPr>
        <w:lastRenderedPageBreak/>
        <w:t>Проблема генерации случайных чисел для имитационного моделирования.</w:t>
      </w:r>
    </w:p>
    <w:p w14:paraId="5FF7D27F" w14:textId="77777777" w:rsidR="00844A10" w:rsidRPr="00BF275F" w:rsidRDefault="00844A10" w:rsidP="00AD3ACC">
      <w:pPr>
        <w:spacing w:after="24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44A10" w:rsidRPr="00BF275F" w:rsidSect="00925E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17E3"/>
    <w:multiLevelType w:val="multilevel"/>
    <w:tmpl w:val="4406012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6625"/>
    <w:multiLevelType w:val="hybridMultilevel"/>
    <w:tmpl w:val="B2C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54D"/>
    <w:multiLevelType w:val="hybridMultilevel"/>
    <w:tmpl w:val="BA225B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A59A8"/>
    <w:multiLevelType w:val="multilevel"/>
    <w:tmpl w:val="8EF0EEE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89A5886"/>
    <w:multiLevelType w:val="hybridMultilevel"/>
    <w:tmpl w:val="5B74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3FC"/>
    <w:multiLevelType w:val="multilevel"/>
    <w:tmpl w:val="128AA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7B71"/>
    <w:multiLevelType w:val="multilevel"/>
    <w:tmpl w:val="CEF065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593F4C"/>
    <w:multiLevelType w:val="hybridMultilevel"/>
    <w:tmpl w:val="1256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70294"/>
    <w:multiLevelType w:val="multilevel"/>
    <w:tmpl w:val="7EEEFB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5E479AC"/>
    <w:multiLevelType w:val="multilevel"/>
    <w:tmpl w:val="F84073C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463E0C05"/>
    <w:multiLevelType w:val="multilevel"/>
    <w:tmpl w:val="B0A077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494C3D69"/>
    <w:multiLevelType w:val="multilevel"/>
    <w:tmpl w:val="6DE8F95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257ED"/>
    <w:multiLevelType w:val="hybridMultilevel"/>
    <w:tmpl w:val="1520EA0C"/>
    <w:lvl w:ilvl="0" w:tplc="971A2C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21925"/>
    <w:multiLevelType w:val="multilevel"/>
    <w:tmpl w:val="93A0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769F9"/>
    <w:multiLevelType w:val="hybridMultilevel"/>
    <w:tmpl w:val="A472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A3503"/>
    <w:multiLevelType w:val="multilevel"/>
    <w:tmpl w:val="C872757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0"/>
    <w:lvlOverride w:ilvl="0">
      <w:lvl w:ilvl="0">
        <w:numFmt w:val="decimal"/>
        <w:lvlText w:val="%1."/>
        <w:lvlJc w:val="left"/>
      </w:lvl>
    </w:lvlOverride>
  </w:num>
  <w:num w:numId="30">
    <w:abstractNumId w:val="0"/>
    <w:lvlOverride w:ilvl="0">
      <w:lvl w:ilvl="0">
        <w:numFmt w:val="decimal"/>
        <w:lvlText w:val="%1."/>
        <w:lvlJc w:val="left"/>
      </w:lvl>
    </w:lvlOverride>
  </w:num>
  <w:num w:numId="31">
    <w:abstractNumId w:val="0"/>
    <w:lvlOverride w:ilvl="0">
      <w:lvl w:ilvl="0">
        <w:numFmt w:val="decimal"/>
        <w:lvlText w:val="%1."/>
        <w:lvlJc w:val="left"/>
      </w:lvl>
    </w:lvlOverride>
  </w:num>
  <w:num w:numId="32">
    <w:abstractNumId w:val="0"/>
    <w:lvlOverride w:ilvl="0">
      <w:lvl w:ilvl="0">
        <w:numFmt w:val="decimal"/>
        <w:lvlText w:val="%1."/>
        <w:lvlJc w:val="left"/>
      </w:lvl>
    </w:lvlOverride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11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11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decimal"/>
        <w:lvlText w:val="%1."/>
        <w:lvlJc w:val="left"/>
      </w:lvl>
    </w:lvlOverride>
  </w:num>
  <w:num w:numId="38">
    <w:abstractNumId w:val="11"/>
    <w:lvlOverride w:ilvl="0">
      <w:lvl w:ilvl="0">
        <w:numFmt w:val="decimal"/>
        <w:lvlText w:val="%1."/>
        <w:lvlJc w:val="left"/>
      </w:lvl>
    </w:lvlOverride>
  </w:num>
  <w:num w:numId="39">
    <w:abstractNumId w:val="11"/>
    <w:lvlOverride w:ilvl="0">
      <w:lvl w:ilvl="0">
        <w:numFmt w:val="decimal"/>
        <w:lvlText w:val="%1."/>
        <w:lvlJc w:val="left"/>
      </w:lvl>
    </w:lvlOverride>
  </w:num>
  <w:num w:numId="40">
    <w:abstractNumId w:val="4"/>
  </w:num>
  <w:num w:numId="41">
    <w:abstractNumId w:val="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21"/>
    <w:rsid w:val="00013D63"/>
    <w:rsid w:val="00057E34"/>
    <w:rsid w:val="000B31B8"/>
    <w:rsid w:val="000E7B63"/>
    <w:rsid w:val="001537E8"/>
    <w:rsid w:val="0021097F"/>
    <w:rsid w:val="0024226C"/>
    <w:rsid w:val="00250FCE"/>
    <w:rsid w:val="003006DE"/>
    <w:rsid w:val="00300F55"/>
    <w:rsid w:val="0032699C"/>
    <w:rsid w:val="00503E89"/>
    <w:rsid w:val="00684597"/>
    <w:rsid w:val="00694021"/>
    <w:rsid w:val="006D2398"/>
    <w:rsid w:val="00814384"/>
    <w:rsid w:val="008426EB"/>
    <w:rsid w:val="00844A10"/>
    <w:rsid w:val="00885D56"/>
    <w:rsid w:val="0089583A"/>
    <w:rsid w:val="008C450D"/>
    <w:rsid w:val="008D57E4"/>
    <w:rsid w:val="009E24AF"/>
    <w:rsid w:val="009E2985"/>
    <w:rsid w:val="009E4B21"/>
    <w:rsid w:val="00AD3ACC"/>
    <w:rsid w:val="00BF275F"/>
    <w:rsid w:val="00C22BCF"/>
    <w:rsid w:val="00D00AD3"/>
    <w:rsid w:val="00D735F4"/>
    <w:rsid w:val="00DE214B"/>
    <w:rsid w:val="00E347AD"/>
    <w:rsid w:val="00E34E87"/>
    <w:rsid w:val="00E416DC"/>
    <w:rsid w:val="00E8672D"/>
    <w:rsid w:val="00ED289E"/>
    <w:rsid w:val="00FA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78AD"/>
  <w15:docId w15:val="{F9161347-BBBA-4F30-A5B7-ADDBFC0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E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B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4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B2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4384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9E24AF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rmal (Web)"/>
    <w:basedOn w:val="a"/>
    <w:uiPriority w:val="99"/>
    <w:unhideWhenUsed/>
    <w:rsid w:val="00153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5602</Words>
  <Characters>31938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asp5</dc:creator>
  <cp:keywords/>
  <dc:description/>
  <cp:lastModifiedBy>Владислав Белый</cp:lastModifiedBy>
  <cp:revision>5</cp:revision>
  <dcterms:created xsi:type="dcterms:W3CDTF">2019-12-13T12:18:00Z</dcterms:created>
  <dcterms:modified xsi:type="dcterms:W3CDTF">2020-09-30T19:32:00Z</dcterms:modified>
</cp:coreProperties>
</file>