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D" w:rsidRPr="001323AD" w:rsidRDefault="001323AD" w:rsidP="001323AD">
      <w:pPr>
        <w:jc w:val="center"/>
        <w:rPr>
          <w:b/>
          <w:u w:val="single"/>
        </w:rPr>
      </w:pPr>
      <w:r w:rsidRPr="001323AD">
        <w:rPr>
          <w:b/>
          <w:u w:val="single"/>
        </w:rPr>
        <w:t>Инструкция по заполнению документов на</w:t>
      </w:r>
      <w:r>
        <w:rPr>
          <w:b/>
          <w:u w:val="single"/>
        </w:rPr>
        <w:t xml:space="preserve"> переизбрание (с</w:t>
      </w:r>
      <w:r w:rsidRPr="001323AD">
        <w:rPr>
          <w:b/>
          <w:u w:val="single"/>
        </w:rPr>
        <w:t>писок трудов, отчет</w:t>
      </w:r>
      <w:r>
        <w:rPr>
          <w:b/>
          <w:u w:val="single"/>
        </w:rPr>
        <w:t xml:space="preserve"> преподавателя</w:t>
      </w:r>
      <w:r w:rsidRPr="001323AD">
        <w:rPr>
          <w:b/>
          <w:u w:val="single"/>
        </w:rPr>
        <w:t>)</w:t>
      </w:r>
    </w:p>
    <w:p w:rsidR="007A1178" w:rsidRPr="0049625F" w:rsidRDefault="001323AD" w:rsidP="0049625F">
      <w:pPr>
        <w:jc w:val="center"/>
        <w:rPr>
          <w:b/>
        </w:rPr>
      </w:pPr>
      <w:r w:rsidRPr="0049625F">
        <w:rPr>
          <w:b/>
        </w:rPr>
        <w:t>Переход к заполнению</w:t>
      </w:r>
      <w:r w:rsidR="001C7037" w:rsidRPr="0049625F">
        <w:rPr>
          <w:b/>
        </w:rPr>
        <w:t xml:space="preserve"> документов на </w:t>
      </w:r>
      <w:r w:rsidRPr="0049625F">
        <w:rPr>
          <w:b/>
        </w:rPr>
        <w:t>пере</w:t>
      </w:r>
      <w:r w:rsidR="001C7037" w:rsidRPr="0049625F">
        <w:rPr>
          <w:b/>
        </w:rPr>
        <w:t>избрание</w:t>
      </w:r>
      <w:r w:rsidRPr="0049625F">
        <w:rPr>
          <w:b/>
        </w:rPr>
        <w:t>:</w:t>
      </w:r>
    </w:p>
    <w:p w:rsidR="008A5510" w:rsidRDefault="003A531C">
      <w:r>
        <w:t xml:space="preserve">Перейти в Личное портфолио. </w:t>
      </w:r>
      <w:r>
        <w:rPr>
          <w:rFonts w:ascii="Times New Roman" w:hAnsi="Times New Roman" w:cs="Times New Roman"/>
        </w:rPr>
        <w:t>Переход к новой версии портфолио доступен через портал университета (</w:t>
      </w:r>
      <w:r w:rsidRPr="00413CFC">
        <w:rPr>
          <w:color w:val="3399FF"/>
        </w:rPr>
        <w:t>http://</w:t>
      </w:r>
      <w:proofErr w:type="spellStart"/>
      <w:r w:rsidRPr="00413CFC">
        <w:rPr>
          <w:color w:val="3399FF"/>
          <w:lang w:val="en-US"/>
        </w:rPr>
        <w:t>isu</w:t>
      </w:r>
      <w:proofErr w:type="spellEnd"/>
      <w:r w:rsidRPr="00413CFC">
        <w:rPr>
          <w:color w:val="3399FF"/>
        </w:rPr>
        <w:t>.</w:t>
      </w:r>
      <w:proofErr w:type="spellStart"/>
      <w:r w:rsidRPr="00413CFC">
        <w:rPr>
          <w:color w:val="3399FF"/>
        </w:rPr>
        <w:t>ifmo.ru</w:t>
      </w:r>
      <w:proofErr w:type="spellEnd"/>
      <w:r w:rsidRPr="00413CFC">
        <w:rPr>
          <w:color w:val="3399FF"/>
        </w:rPr>
        <w:t>/</w:t>
      </w:r>
      <w:r w:rsidR="00413C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меню «Организация и управление» / «Личное портфолио (новая версия)», со стартовой страницы в разделе «Приложения» или в «Центре приложений».</w:t>
      </w:r>
      <w:r w:rsidR="008A5510">
        <w:t xml:space="preserve"> </w:t>
      </w:r>
    </w:p>
    <w:p w:rsidR="008A5510" w:rsidRDefault="008A5510"/>
    <w:p w:rsidR="003A531C" w:rsidRDefault="003A531C">
      <w:r>
        <w:t xml:space="preserve">Перейти к конкурсу можно воспользоваться быстрой ссылкой в разделе общая </w:t>
      </w:r>
      <w:proofErr w:type="spellStart"/>
      <w:r>
        <w:t>инфомрация</w:t>
      </w:r>
      <w:proofErr w:type="spellEnd"/>
      <w:r>
        <w:t xml:space="preserve"> (см. рис 1) или перейти в раздел «</w:t>
      </w:r>
      <w:r w:rsidR="00945787">
        <w:t>Кампании и конкурсы</w:t>
      </w:r>
      <w:r>
        <w:t>»</w:t>
      </w:r>
      <w:r w:rsidR="00945787">
        <w:t xml:space="preserve"> / «Переизбрание»</w:t>
      </w:r>
      <w:r w:rsidR="001F5777">
        <w:t xml:space="preserve"> (см. рис. 2).</w:t>
      </w:r>
    </w:p>
    <w:p w:rsidR="001C7037" w:rsidRDefault="001C7037">
      <w:r>
        <w:rPr>
          <w:noProof/>
          <w:lang w:eastAsia="ru-RU"/>
        </w:rPr>
        <w:drawing>
          <wp:inline distT="0" distB="0" distL="0" distR="0">
            <wp:extent cx="4000865" cy="2681080"/>
            <wp:effectExtent l="0" t="0" r="12700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17-03-06 в 13.50.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353" cy="26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10" w:rsidRDefault="008A5510"/>
    <w:p w:rsidR="003A531C" w:rsidRDefault="003A531C">
      <w:r>
        <w:t>Рис</w:t>
      </w:r>
      <w:r w:rsidR="00945787">
        <w:t>. 1</w:t>
      </w:r>
    </w:p>
    <w:p w:rsidR="00945787" w:rsidRDefault="00945787"/>
    <w:p w:rsidR="008A5510" w:rsidRDefault="001F5777">
      <w:r>
        <w:rPr>
          <w:noProof/>
          <w:lang w:eastAsia="ru-RU"/>
        </w:rPr>
        <w:drawing>
          <wp:inline distT="0" distB="0" distL="0" distR="0">
            <wp:extent cx="2037680" cy="263619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7-03-06 в 14.01.2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702"/>
                    <a:stretch/>
                  </pic:blipFill>
                  <pic:spPr bwMode="auto">
                    <a:xfrm>
                      <a:off x="0" y="0"/>
                      <a:ext cx="2057462" cy="266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777" w:rsidRDefault="001F5777">
      <w:r>
        <w:t>Рис. 2</w:t>
      </w:r>
    </w:p>
    <w:p w:rsidR="001F5777" w:rsidRPr="0049625F" w:rsidRDefault="001F5777" w:rsidP="0049625F">
      <w:pPr>
        <w:jc w:val="center"/>
        <w:rPr>
          <w:b/>
        </w:rPr>
      </w:pPr>
      <w:r w:rsidRPr="0049625F">
        <w:rPr>
          <w:b/>
        </w:rPr>
        <w:t>Формирование документов</w:t>
      </w:r>
    </w:p>
    <w:p w:rsidR="001F5777" w:rsidRDefault="001F5777">
      <w:r>
        <w:t>Для формирования пакета документов необходимо заполнить (</w:t>
      </w:r>
      <w:proofErr w:type="gramStart"/>
      <w:r>
        <w:t>см</w:t>
      </w:r>
      <w:proofErr w:type="gramEnd"/>
      <w:r>
        <w:t>. рис. 3):</w:t>
      </w:r>
    </w:p>
    <w:p w:rsidR="001F5777" w:rsidRDefault="001F5777" w:rsidP="001F5777">
      <w:pPr>
        <w:pStyle w:val="a4"/>
        <w:numPr>
          <w:ilvl w:val="0"/>
          <w:numId w:val="1"/>
        </w:numPr>
      </w:pPr>
      <w:r>
        <w:t>Список трудов</w:t>
      </w:r>
      <w:r w:rsidR="003D0259">
        <w:t>;</w:t>
      </w:r>
    </w:p>
    <w:p w:rsidR="001F5777" w:rsidRDefault="001F5777" w:rsidP="001F5777">
      <w:pPr>
        <w:pStyle w:val="a4"/>
        <w:numPr>
          <w:ilvl w:val="0"/>
          <w:numId w:val="1"/>
        </w:numPr>
      </w:pPr>
      <w:r>
        <w:t>Отчет</w:t>
      </w:r>
      <w:r w:rsidR="003D0259">
        <w:t>;</w:t>
      </w:r>
    </w:p>
    <w:p w:rsidR="003D0259" w:rsidRDefault="003D0259" w:rsidP="001F5777">
      <w:pPr>
        <w:pStyle w:val="a4"/>
        <w:numPr>
          <w:ilvl w:val="0"/>
          <w:numId w:val="1"/>
        </w:numPr>
      </w:pPr>
      <w:r>
        <w:t xml:space="preserve">Основные результаты работы </w:t>
      </w:r>
      <w:proofErr w:type="gramStart"/>
      <w:r>
        <w:t>за</w:t>
      </w:r>
      <w:proofErr w:type="gramEnd"/>
      <w:r>
        <w:t xml:space="preserve"> последние 3 года;</w:t>
      </w:r>
    </w:p>
    <w:p w:rsidR="001F5777" w:rsidRDefault="001F5777" w:rsidP="001F5777">
      <w:pPr>
        <w:pStyle w:val="a4"/>
        <w:numPr>
          <w:ilvl w:val="0"/>
          <w:numId w:val="1"/>
        </w:numPr>
      </w:pPr>
      <w:r>
        <w:t xml:space="preserve">Основные показатели, планируемые к исполнению на срок избрания </w:t>
      </w:r>
      <w:r w:rsidR="003D0259">
        <w:t>преподавателя.</w:t>
      </w:r>
    </w:p>
    <w:p w:rsidR="00C931F7" w:rsidRPr="001C7037" w:rsidRDefault="00C931F7" w:rsidP="003D0259">
      <w:pPr>
        <w:pStyle w:val="a4"/>
      </w:pPr>
    </w:p>
    <w:p w:rsidR="00202A03" w:rsidRDefault="003124B7">
      <w:r>
        <w:rPr>
          <w:noProof/>
          <w:lang w:eastAsia="ru-RU"/>
        </w:rPr>
        <w:lastRenderedPageBreak/>
        <w:drawing>
          <wp:inline distT="0" distB="0" distL="0" distR="0">
            <wp:extent cx="5936615" cy="44970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7-03-06 в 12.56.4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77" w:rsidRDefault="001F5777">
      <w:r>
        <w:t>Рис. 3</w:t>
      </w:r>
    </w:p>
    <w:p w:rsidR="0049625F" w:rsidRDefault="0049625F"/>
    <w:p w:rsidR="003124B7" w:rsidRPr="001648D6" w:rsidRDefault="0049625F" w:rsidP="001648D6">
      <w:pPr>
        <w:jc w:val="center"/>
        <w:rPr>
          <w:b/>
          <w:i/>
          <w:u w:val="single"/>
        </w:rPr>
      </w:pPr>
      <w:r w:rsidRPr="001648D6">
        <w:rPr>
          <w:b/>
          <w:i/>
          <w:u w:val="single"/>
        </w:rPr>
        <w:t>Работа со списком трудов</w:t>
      </w:r>
    </w:p>
    <w:p w:rsidR="00D952FA" w:rsidRDefault="00D952FA"/>
    <w:p w:rsidR="00D952FA" w:rsidRDefault="00D952FA">
      <w:r>
        <w:t>Для перехода к списку трудов необходимо нажать на «Создать»</w:t>
      </w:r>
      <w:r w:rsidR="001F5777">
        <w:t xml:space="preserve"> (см. рис. 4)</w:t>
      </w:r>
      <w:r>
        <w:t>.</w:t>
      </w:r>
    </w:p>
    <w:p w:rsidR="00D952FA" w:rsidRDefault="00D952FA"/>
    <w:p w:rsidR="00D952FA" w:rsidRDefault="00D952FA">
      <w:r>
        <w:rPr>
          <w:noProof/>
          <w:lang w:eastAsia="ru-RU"/>
        </w:rPr>
        <w:drawing>
          <wp:inline distT="0" distB="0" distL="0" distR="0">
            <wp:extent cx="5936615" cy="1391055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7-03-06 в 12.56.4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067"/>
                    <a:stretch/>
                  </pic:blipFill>
                  <pic:spPr bwMode="auto">
                    <a:xfrm>
                      <a:off x="0" y="0"/>
                      <a:ext cx="5936615" cy="13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2FA" w:rsidRDefault="00D952FA">
      <w:r>
        <w:t xml:space="preserve">Рис. </w:t>
      </w:r>
      <w:r w:rsidR="001F5777">
        <w:t>4</w:t>
      </w:r>
    </w:p>
    <w:p w:rsidR="0049625F" w:rsidRDefault="00D952FA">
      <w:r>
        <w:t>Для внесения трудов в список на проверку необходимо нажать «Внести»</w:t>
      </w:r>
      <w:r w:rsidR="001F5777">
        <w:t xml:space="preserve"> (</w:t>
      </w:r>
      <w:proofErr w:type="gramStart"/>
      <w:r w:rsidR="001F5777">
        <w:t>см</w:t>
      </w:r>
      <w:proofErr w:type="gramEnd"/>
      <w:r w:rsidR="001F5777">
        <w:t>. рис. 5)</w:t>
      </w:r>
      <w:r>
        <w:t>.</w:t>
      </w:r>
      <w:r w:rsidR="00D548A5">
        <w:rPr>
          <w:noProof/>
          <w:lang w:eastAsia="ru-RU"/>
        </w:rPr>
        <w:drawing>
          <wp:inline distT="0" distB="0" distL="0" distR="0">
            <wp:extent cx="5936615" cy="26511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7-03-06 в 13.06.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FA" w:rsidRDefault="00D952FA">
      <w:r>
        <w:t>Рис.</w:t>
      </w:r>
      <w:r w:rsidR="001F5777">
        <w:t xml:space="preserve"> 5</w:t>
      </w:r>
    </w:p>
    <w:p w:rsidR="00D952FA" w:rsidRDefault="00D952FA"/>
    <w:p w:rsidR="00D952FA" w:rsidRDefault="00D952FA">
      <w:r>
        <w:t>После проверки и проставления визы сотрудниками библиотеки соответствующие труды подсветятся зеленым цветом.  Для печати списка трудов</w:t>
      </w:r>
      <w:r w:rsidR="0049625F">
        <w:t>,</w:t>
      </w:r>
      <w:r>
        <w:t xml:space="preserve"> необходимого для конкурса</w:t>
      </w:r>
      <w:r w:rsidR="0049625F">
        <w:t>,</w:t>
      </w:r>
      <w:r>
        <w:t xml:space="preserve"> используйте кнопку «Список трудов на конкурс»</w:t>
      </w:r>
      <w:r w:rsidR="001F5777">
        <w:t xml:space="preserve"> (</w:t>
      </w:r>
      <w:proofErr w:type="gramStart"/>
      <w:r w:rsidR="001F5777">
        <w:t>см</w:t>
      </w:r>
      <w:proofErr w:type="gramEnd"/>
      <w:r w:rsidR="001F5777">
        <w:t>. рис. 6)</w:t>
      </w:r>
      <w:r>
        <w:t xml:space="preserve">. </w:t>
      </w:r>
    </w:p>
    <w:p w:rsidR="00D548A5" w:rsidRDefault="00D548A5"/>
    <w:p w:rsidR="00D548A5" w:rsidRDefault="00D952FA">
      <w:r>
        <w:rPr>
          <w:noProof/>
          <w:lang w:eastAsia="ru-RU"/>
        </w:rPr>
        <w:drawing>
          <wp:inline distT="0" distB="0" distL="0" distR="0">
            <wp:extent cx="5936615" cy="26384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7-03-06 в 13.08.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FA" w:rsidRDefault="00D31B4F">
      <w:r>
        <w:t>Рис.</w:t>
      </w:r>
      <w:r w:rsidR="001F5777">
        <w:t xml:space="preserve"> 6</w:t>
      </w:r>
    </w:p>
    <w:p w:rsidR="00D952FA" w:rsidRDefault="00D952FA">
      <w:r>
        <w:rPr>
          <w:noProof/>
          <w:lang w:eastAsia="ru-RU"/>
        </w:rPr>
        <w:drawing>
          <wp:inline distT="0" distB="0" distL="0" distR="0">
            <wp:extent cx="5936615" cy="3451860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7-03-06 в 12.09.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4F" w:rsidRDefault="00D31B4F">
      <w:r>
        <w:t>Рис.</w:t>
      </w:r>
      <w:r w:rsidR="001F5777">
        <w:t xml:space="preserve"> 7</w:t>
      </w:r>
    </w:p>
    <w:p w:rsidR="00D31B4F" w:rsidRDefault="00D31B4F" w:rsidP="00C931F7">
      <w:pPr>
        <w:jc w:val="both"/>
      </w:pPr>
      <w:r>
        <w:t>Если необходимо распечатать все добавленные в список труды, нажмите на кнопку «Распечатать все». При распечатки всех трудов, виза сотрудников библиотеки не проставляется</w:t>
      </w:r>
      <w:proofErr w:type="gramStart"/>
      <w:r>
        <w:t>.</w:t>
      </w:r>
      <w:proofErr w:type="gramEnd"/>
      <w:r w:rsidR="00413CFC">
        <w:t xml:space="preserve"> (</w:t>
      </w:r>
      <w:proofErr w:type="gramStart"/>
      <w:r w:rsidR="00413CFC">
        <w:t>д</w:t>
      </w:r>
      <w:proofErr w:type="gramEnd"/>
      <w:r w:rsidR="00413CFC">
        <w:t>анный список трудов на конкурс ППС не предоставляется).</w:t>
      </w:r>
    </w:p>
    <w:p w:rsidR="005333A8" w:rsidRDefault="005333A8"/>
    <w:p w:rsidR="005333A8" w:rsidRPr="00413CFC" w:rsidRDefault="001648D6" w:rsidP="0049625F">
      <w:pPr>
        <w:jc w:val="center"/>
        <w:rPr>
          <w:b/>
          <w:u w:val="single"/>
        </w:rPr>
      </w:pPr>
      <w:r w:rsidRPr="00413CFC">
        <w:rPr>
          <w:b/>
          <w:u w:val="single"/>
        </w:rPr>
        <w:t xml:space="preserve">Работа над </w:t>
      </w:r>
      <w:r w:rsidR="00413CFC">
        <w:rPr>
          <w:b/>
          <w:u w:val="single"/>
        </w:rPr>
        <w:t>разделами отчета</w:t>
      </w:r>
      <w:r w:rsidRPr="00413CFC">
        <w:rPr>
          <w:b/>
          <w:u w:val="single"/>
        </w:rPr>
        <w:t xml:space="preserve"> преподавателя</w:t>
      </w:r>
    </w:p>
    <w:p w:rsidR="005333A8" w:rsidRDefault="005333A8">
      <w:r>
        <w:t xml:space="preserve">Отчет состоит из </w:t>
      </w:r>
      <w:r w:rsidR="00F123F6">
        <w:t>трех</w:t>
      </w:r>
      <w:r>
        <w:t xml:space="preserve"> составляющих (</w:t>
      </w:r>
      <w:proofErr w:type="gramStart"/>
      <w:r>
        <w:t>см</w:t>
      </w:r>
      <w:proofErr w:type="gramEnd"/>
      <w:r>
        <w:t>. рис. 8</w:t>
      </w:r>
      <w:r w:rsidR="00413CFC">
        <w:t>, 9</w:t>
      </w:r>
      <w:r>
        <w:t>):</w:t>
      </w:r>
    </w:p>
    <w:p w:rsidR="005333A8" w:rsidRDefault="005333A8" w:rsidP="005333A8">
      <w:pPr>
        <w:pStyle w:val="a4"/>
        <w:numPr>
          <w:ilvl w:val="0"/>
          <w:numId w:val="2"/>
        </w:numPr>
      </w:pPr>
      <w:r>
        <w:t xml:space="preserve">Основные результаты работы </w:t>
      </w:r>
      <w:proofErr w:type="gramStart"/>
      <w:r>
        <w:t>за</w:t>
      </w:r>
      <w:proofErr w:type="gramEnd"/>
      <w:r>
        <w:t xml:space="preserve"> </w:t>
      </w:r>
      <w:r w:rsidR="001648D6">
        <w:t xml:space="preserve">последние </w:t>
      </w:r>
      <w:r>
        <w:t>3 года</w:t>
      </w:r>
      <w:r w:rsidR="00F123F6">
        <w:t>;</w:t>
      </w:r>
    </w:p>
    <w:p w:rsidR="005333A8" w:rsidRDefault="005333A8" w:rsidP="007169AC">
      <w:pPr>
        <w:pStyle w:val="a4"/>
        <w:numPr>
          <w:ilvl w:val="0"/>
          <w:numId w:val="2"/>
        </w:numPr>
      </w:pPr>
      <w:r>
        <w:t>Отчет</w:t>
      </w:r>
      <w:r w:rsidR="00F123F6">
        <w:t>;</w:t>
      </w:r>
    </w:p>
    <w:p w:rsidR="001648D6" w:rsidRDefault="001648D6" w:rsidP="007169AC">
      <w:pPr>
        <w:pStyle w:val="a4"/>
        <w:numPr>
          <w:ilvl w:val="0"/>
          <w:numId w:val="2"/>
        </w:numPr>
      </w:pPr>
      <w:r>
        <w:t>Основные показатели, планируемые к исполнению на срок избрания преподавателя</w:t>
      </w:r>
      <w:r w:rsidR="00F123F6">
        <w:t>.</w:t>
      </w:r>
    </w:p>
    <w:p w:rsidR="005333A8" w:rsidRDefault="005333A8" w:rsidP="00413CFC">
      <w:pPr>
        <w:ind w:firstLine="709"/>
        <w:jc w:val="both"/>
      </w:pPr>
      <w:proofErr w:type="gramStart"/>
      <w:r>
        <w:t xml:space="preserve">Возможность печати основных результатов </w:t>
      </w:r>
      <w:r w:rsidR="00C931F7">
        <w:t xml:space="preserve">работы за последние 3 года </w:t>
      </w:r>
      <w:r>
        <w:t xml:space="preserve">и самого отчета доступна только после </w:t>
      </w:r>
      <w:r w:rsidR="00724657">
        <w:t>отправки документов</w:t>
      </w:r>
      <w:r>
        <w:t>.</w:t>
      </w:r>
      <w:proofErr w:type="gramEnd"/>
      <w:r>
        <w:t xml:space="preserve"> </w:t>
      </w:r>
      <w:r w:rsidRPr="00413CFC">
        <w:rPr>
          <w:b/>
        </w:rPr>
        <w:t>ВНИМАНИЕ!</w:t>
      </w:r>
      <w:r>
        <w:t xml:space="preserve"> </w:t>
      </w:r>
      <w:r w:rsidRPr="00413CFC">
        <w:rPr>
          <w:b/>
          <w:color w:val="FF0000"/>
        </w:rPr>
        <w:t>После</w:t>
      </w:r>
      <w:r w:rsidR="00724657" w:rsidRPr="00413CFC">
        <w:rPr>
          <w:b/>
          <w:color w:val="FF0000"/>
        </w:rPr>
        <w:t xml:space="preserve"> отправки документов</w:t>
      </w:r>
      <w:r w:rsidRPr="00413CFC">
        <w:rPr>
          <w:b/>
          <w:color w:val="FF0000"/>
        </w:rPr>
        <w:t>, дост</w:t>
      </w:r>
      <w:r w:rsidR="00724657" w:rsidRPr="00413CFC">
        <w:rPr>
          <w:b/>
          <w:color w:val="FF0000"/>
        </w:rPr>
        <w:t>уп к внесению изменений в отчет</w:t>
      </w:r>
      <w:r w:rsidRPr="00413CFC">
        <w:rPr>
          <w:b/>
          <w:color w:val="FF0000"/>
        </w:rPr>
        <w:t xml:space="preserve"> заблокирован</w:t>
      </w:r>
      <w:r>
        <w:t xml:space="preserve">. Для возврата отчета в режим изменений необходимо связаться с Воробьевой Галиной Семеновной </w:t>
      </w:r>
      <w:bookmarkStart w:id="0" w:name="_GoBack"/>
      <w:bookmarkEnd w:id="0"/>
      <w:r>
        <w:t>по телефону 233</w:t>
      </w:r>
      <w:r w:rsidR="00F123F6">
        <w:t>-</w:t>
      </w:r>
      <w:r>
        <w:t>12</w:t>
      </w:r>
      <w:r w:rsidR="00F123F6">
        <w:t>-</w:t>
      </w:r>
      <w:r>
        <w:t>70.</w:t>
      </w:r>
    </w:p>
    <w:p w:rsidR="005333A8" w:rsidRDefault="007234C0">
      <w:r>
        <w:rPr>
          <w:noProof/>
          <w:lang w:eastAsia="ru-RU"/>
        </w:rPr>
        <w:lastRenderedPageBreak/>
        <w:drawing>
          <wp:inline distT="0" distB="0" distL="0" distR="0">
            <wp:extent cx="5936615" cy="247523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17-03-06 в 14.34.5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A8" w:rsidRDefault="005333A8">
      <w:r>
        <w:t>Рис. 8</w:t>
      </w:r>
    </w:p>
    <w:p w:rsidR="005333A8" w:rsidRDefault="005333A8"/>
    <w:p w:rsidR="005333A8" w:rsidRDefault="00F123F6">
      <w:r w:rsidRPr="00F123F6">
        <w:rPr>
          <w:b/>
          <w:u w:val="single"/>
        </w:rPr>
        <w:t xml:space="preserve">Основные результаты работы </w:t>
      </w:r>
      <w:proofErr w:type="gramStart"/>
      <w:r w:rsidRPr="00F123F6">
        <w:rPr>
          <w:b/>
          <w:u w:val="single"/>
        </w:rPr>
        <w:t>за</w:t>
      </w:r>
      <w:proofErr w:type="gramEnd"/>
      <w:r w:rsidRPr="00F123F6">
        <w:rPr>
          <w:b/>
          <w:u w:val="single"/>
        </w:rPr>
        <w:t xml:space="preserve"> последние 3 года</w:t>
      </w:r>
      <w:r>
        <w:rPr>
          <w:noProof/>
          <w:lang w:eastAsia="ru-RU"/>
        </w:rPr>
        <w:t xml:space="preserve"> </w:t>
      </w:r>
      <w:r w:rsidR="005333A8">
        <w:rPr>
          <w:noProof/>
          <w:lang w:eastAsia="ru-RU"/>
        </w:rPr>
        <w:drawing>
          <wp:inline distT="0" distB="0" distL="0" distR="0">
            <wp:extent cx="5936615" cy="2657475"/>
            <wp:effectExtent l="0" t="0" r="698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 экрана 2017-03-06 в 14.12.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A8" w:rsidRDefault="005333A8"/>
    <w:p w:rsidR="00C931F7" w:rsidRPr="00F123F6" w:rsidRDefault="00F123F6" w:rsidP="00C931F7">
      <w:pPr>
        <w:ind w:firstLine="709"/>
        <w:jc w:val="both"/>
      </w:pPr>
      <w:r w:rsidRPr="00F123F6">
        <w:t>Для заполнения таблицы «</w:t>
      </w:r>
      <w:r w:rsidRPr="003D0259">
        <w:rPr>
          <w:b/>
        </w:rPr>
        <w:t>Основные показатели, планируемые к исполнению на срок избрания преподавателя</w:t>
      </w:r>
      <w:r w:rsidRPr="00F123F6">
        <w:t>» перейти к редактированию показателей на переизбрание, нажав на кнопку редактирование.</w:t>
      </w:r>
      <w:r>
        <w:t xml:space="preserve"> (Рис.9</w:t>
      </w:r>
      <w:r w:rsidRPr="00F123F6">
        <w:t>)</w:t>
      </w:r>
    </w:p>
    <w:p w:rsidR="005333A8" w:rsidRDefault="00F123F6">
      <w:r w:rsidRPr="00F123F6">
        <w:rPr>
          <w:noProof/>
          <w:lang w:eastAsia="ru-RU"/>
        </w:rPr>
        <w:drawing>
          <wp:inline distT="0" distB="0" distL="0" distR="0">
            <wp:extent cx="5759450" cy="1788795"/>
            <wp:effectExtent l="0" t="0" r="0" b="190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F6" w:rsidRDefault="00F123F6">
      <w:r>
        <w:t>Рис. 9</w:t>
      </w:r>
    </w:p>
    <w:p w:rsidR="00F123F6" w:rsidRPr="00F123F6" w:rsidRDefault="00F123F6" w:rsidP="00C931F7">
      <w:pPr>
        <w:ind w:firstLine="709"/>
        <w:jc w:val="both"/>
      </w:pPr>
      <w:r w:rsidRPr="00F123F6">
        <w:t>На экране появится таблица «Основные показатели, планируемые к исполнению на срок избрания преподавателя», которую необходимо заполнить, предварительно выбрав должность и ставку (</w:t>
      </w:r>
      <w:proofErr w:type="gramStart"/>
      <w:r w:rsidRPr="00F123F6">
        <w:t>см</w:t>
      </w:r>
      <w:proofErr w:type="gramEnd"/>
      <w:r w:rsidRPr="00F123F6">
        <w:t xml:space="preserve">. рис. </w:t>
      </w:r>
      <w:r>
        <w:t>10</w:t>
      </w:r>
      <w:r w:rsidRPr="00F123F6">
        <w:t>)</w:t>
      </w:r>
    </w:p>
    <w:p w:rsidR="00F123F6" w:rsidRDefault="00F123F6">
      <w:r w:rsidRPr="00F123F6">
        <w:rPr>
          <w:noProof/>
          <w:lang w:eastAsia="ru-RU"/>
        </w:rPr>
        <w:lastRenderedPageBreak/>
        <w:drawing>
          <wp:inline distT="0" distB="0" distL="0" distR="0">
            <wp:extent cx="5021123" cy="3294994"/>
            <wp:effectExtent l="19050" t="19050" r="27127" b="19706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952" cy="32975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23F6" w:rsidRDefault="00F123F6">
      <w:r>
        <w:t>Рис. 10</w:t>
      </w:r>
    </w:p>
    <w:p w:rsidR="00C931F7" w:rsidRDefault="00C931F7"/>
    <w:p w:rsidR="00F123F6" w:rsidRPr="00C931F7" w:rsidRDefault="00F123F6" w:rsidP="00C931F7">
      <w:pPr>
        <w:pStyle w:val="a4"/>
        <w:ind w:left="0"/>
        <w:jc w:val="both"/>
      </w:pPr>
      <w:r w:rsidRPr="00C931F7">
        <w:t>После заполнения таблицы и утверждения (</w:t>
      </w:r>
      <w:proofErr w:type="gramStart"/>
      <w:r w:rsidRPr="00C931F7">
        <w:t>см</w:t>
      </w:r>
      <w:proofErr w:type="gramEnd"/>
      <w:r w:rsidRPr="00C931F7">
        <w:t>. рис. 11) появится кнопка вывода на печать (см. рис. 12).</w:t>
      </w:r>
    </w:p>
    <w:p w:rsidR="00F123F6" w:rsidRDefault="00F123F6">
      <w:r w:rsidRPr="00F123F6">
        <w:rPr>
          <w:noProof/>
          <w:lang w:eastAsia="ru-RU"/>
        </w:rPr>
        <w:drawing>
          <wp:inline distT="0" distB="0" distL="0" distR="0">
            <wp:extent cx="3171825" cy="533400"/>
            <wp:effectExtent l="19050" t="19050" r="28575" b="1905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33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23F6" w:rsidRDefault="00F123F6">
      <w:r>
        <w:t>Рис. 11</w:t>
      </w:r>
    </w:p>
    <w:p w:rsidR="00F123F6" w:rsidRDefault="00F123F6">
      <w:r w:rsidRPr="00F123F6">
        <w:rPr>
          <w:noProof/>
          <w:lang w:eastAsia="ru-RU"/>
        </w:rPr>
        <w:drawing>
          <wp:inline distT="0" distB="0" distL="0" distR="0">
            <wp:extent cx="2895600" cy="952500"/>
            <wp:effectExtent l="19050" t="19050" r="19050" b="1905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5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23F6" w:rsidRDefault="00F123F6">
      <w:r>
        <w:t>Рис. 12</w:t>
      </w:r>
    </w:p>
    <w:p w:rsidR="00F123F6" w:rsidRDefault="00F123F6"/>
    <w:p w:rsidR="00F123F6" w:rsidRPr="00C931F7" w:rsidRDefault="00F123F6" w:rsidP="00C931F7">
      <w:pPr>
        <w:jc w:val="both"/>
      </w:pPr>
      <w:r w:rsidRPr="00413CFC">
        <w:rPr>
          <w:b/>
        </w:rPr>
        <w:t>ВНИМАНИЕ!</w:t>
      </w:r>
      <w:r w:rsidRPr="00C931F7">
        <w:t xml:space="preserve"> Если сумма планируемых показателей за три года будет меньше соответствующего показателя, указанного в профессиональных требованиях к профессорско-преподавательскому составу Университета ИТМО (выведен в таблице в правой колонке с учетом должности и ставки), строчка будет подсвечена красным цветом и возможности распечатать данную таблицу не будет (не появится кнопка вывода на печать).</w:t>
      </w:r>
    </w:p>
    <w:p w:rsidR="00F123F6" w:rsidRPr="00413CFC" w:rsidRDefault="00F123F6" w:rsidP="00C931F7">
      <w:pPr>
        <w:jc w:val="both"/>
        <w:rPr>
          <w:color w:val="3399FF"/>
        </w:rPr>
      </w:pPr>
      <w:r w:rsidRPr="00C931F7">
        <w:t xml:space="preserve">Профессиональные требования вывешены: </w:t>
      </w:r>
      <w:hyperlink r:id="rId17" w:history="1">
        <w:r w:rsidRPr="00413CFC">
          <w:rPr>
            <w:color w:val="3399FF"/>
          </w:rPr>
          <w:t>http://edu.ifmo.ru/pages/77/</w:t>
        </w:r>
      </w:hyperlink>
    </w:p>
    <w:p w:rsidR="00F123F6" w:rsidRPr="00C931F7" w:rsidRDefault="00F123F6" w:rsidP="00F123F6">
      <w:pPr>
        <w:pStyle w:val="a4"/>
        <w:spacing w:line="360" w:lineRule="auto"/>
        <w:ind w:left="0"/>
        <w:jc w:val="both"/>
      </w:pPr>
      <w:r w:rsidRPr="00C931F7">
        <w:t>Необходимо распечатать таблицу и вложить в отчет.</w:t>
      </w:r>
    </w:p>
    <w:p w:rsidR="00F123F6" w:rsidRPr="005333A8" w:rsidRDefault="00F123F6"/>
    <w:sectPr w:rsidR="00F123F6" w:rsidRPr="005333A8" w:rsidSect="0049625F">
      <w:pgSz w:w="11900" w:h="16840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EBE"/>
    <w:multiLevelType w:val="hybridMultilevel"/>
    <w:tmpl w:val="D4D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0370"/>
    <w:multiLevelType w:val="hybridMultilevel"/>
    <w:tmpl w:val="050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A03"/>
    <w:rsid w:val="001323AD"/>
    <w:rsid w:val="001648D6"/>
    <w:rsid w:val="001C7037"/>
    <w:rsid w:val="001F5777"/>
    <w:rsid w:val="00202A03"/>
    <w:rsid w:val="003124B7"/>
    <w:rsid w:val="003A531C"/>
    <w:rsid w:val="003D0259"/>
    <w:rsid w:val="00413CFC"/>
    <w:rsid w:val="0049625F"/>
    <w:rsid w:val="005333A8"/>
    <w:rsid w:val="005E0C57"/>
    <w:rsid w:val="007234C0"/>
    <w:rsid w:val="00724657"/>
    <w:rsid w:val="00841207"/>
    <w:rsid w:val="008A5510"/>
    <w:rsid w:val="00945787"/>
    <w:rsid w:val="00B10B79"/>
    <w:rsid w:val="00B63081"/>
    <w:rsid w:val="00C931F7"/>
    <w:rsid w:val="00D31B4F"/>
    <w:rsid w:val="00D52B58"/>
    <w:rsid w:val="00D548A5"/>
    <w:rsid w:val="00D952FA"/>
    <w:rsid w:val="00F1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7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edu.ifmo.ru/pages/77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 Денис Анатольевич</dc:creator>
  <cp:lastModifiedBy>пк</cp:lastModifiedBy>
  <cp:revision>2</cp:revision>
  <dcterms:created xsi:type="dcterms:W3CDTF">2017-10-18T09:46:00Z</dcterms:created>
  <dcterms:modified xsi:type="dcterms:W3CDTF">2017-10-18T09:46:00Z</dcterms:modified>
</cp:coreProperties>
</file>