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0C" w:rsidRPr="00F04335" w:rsidRDefault="00A74CA7">
      <w:pPr>
        <w:spacing w:after="199"/>
        <w:ind w:right="14"/>
        <w:jc w:val="right"/>
        <w:rPr>
          <w:rFonts w:ascii="Roboto" w:hAnsi="Roboto" w:cs="Times New Roman"/>
          <w:color w:val="AEAAAA" w:themeColor="background2" w:themeShade="BF"/>
          <w:sz w:val="24"/>
          <w:szCs w:val="24"/>
        </w:rPr>
      </w:pPr>
      <w:r w:rsidRPr="00F04335">
        <w:rPr>
          <w:rFonts w:ascii="Roboto" w:eastAsia="Times New Roman" w:hAnsi="Roboto" w:cs="Times New Roman"/>
          <w:color w:val="AEAAAA" w:themeColor="background2" w:themeShade="BF"/>
          <w:sz w:val="24"/>
          <w:szCs w:val="24"/>
        </w:rPr>
        <w:t xml:space="preserve">Приложение </w:t>
      </w:r>
      <w:r w:rsidR="002273B3" w:rsidRPr="00F04335">
        <w:rPr>
          <w:rFonts w:ascii="Roboto" w:eastAsia="Times New Roman" w:hAnsi="Roboto" w:cs="Times New Roman"/>
          <w:color w:val="AEAAAA" w:themeColor="background2" w:themeShade="BF"/>
          <w:sz w:val="24"/>
          <w:szCs w:val="24"/>
        </w:rPr>
        <w:t>2</w:t>
      </w:r>
    </w:p>
    <w:p w:rsidR="0053260C" w:rsidRPr="00F04335" w:rsidRDefault="00A74CA7" w:rsidP="00F04335">
      <w:pPr>
        <w:spacing w:after="0" w:line="235" w:lineRule="auto"/>
        <w:ind w:left="45" w:right="35" w:hanging="10"/>
        <w:jc w:val="center"/>
        <w:rPr>
          <w:rFonts w:ascii="Roboto" w:hAnsi="Roboto" w:cs="Times New Roman"/>
          <w:color w:val="EC0B43"/>
          <w:sz w:val="36"/>
          <w:szCs w:val="24"/>
        </w:rPr>
      </w:pPr>
      <w:r w:rsidRPr="00F04335">
        <w:rPr>
          <w:rFonts w:ascii="Roboto" w:eastAsia="Times New Roman" w:hAnsi="Roboto" w:cs="Times New Roman"/>
          <w:color w:val="EC0B43"/>
          <w:sz w:val="36"/>
          <w:szCs w:val="24"/>
        </w:rPr>
        <w:t>ЗАЯВКА</w:t>
      </w:r>
    </w:p>
    <w:p w:rsidR="0053260C" w:rsidRPr="00F04335" w:rsidRDefault="00A74CA7" w:rsidP="00F04335">
      <w:pPr>
        <w:spacing w:after="0" w:line="235" w:lineRule="auto"/>
        <w:ind w:left="45" w:right="50" w:hanging="10"/>
        <w:jc w:val="center"/>
        <w:rPr>
          <w:rFonts w:ascii="Roboto" w:eastAsia="Times New Roman" w:hAnsi="Roboto" w:cs="Times New Roman"/>
          <w:sz w:val="24"/>
          <w:szCs w:val="24"/>
        </w:rPr>
      </w:pPr>
      <w:r w:rsidRPr="00F04335">
        <w:rPr>
          <w:rFonts w:ascii="Roboto" w:eastAsia="Times New Roman" w:hAnsi="Roboto" w:cs="Times New Roman"/>
          <w:sz w:val="24"/>
          <w:szCs w:val="24"/>
        </w:rPr>
        <w:t>на участие</w:t>
      </w:r>
      <w:r w:rsidR="00B87165" w:rsidRPr="00F04335">
        <w:rPr>
          <w:rFonts w:ascii="Roboto" w:eastAsia="Times New Roman" w:hAnsi="Roboto" w:cs="Times New Roman"/>
          <w:sz w:val="24"/>
          <w:szCs w:val="24"/>
        </w:rPr>
        <w:t xml:space="preserve"> в</w:t>
      </w:r>
      <w:r w:rsidRPr="00F04335">
        <w:rPr>
          <w:rFonts w:ascii="Roboto" w:eastAsia="Times New Roman" w:hAnsi="Roboto" w:cs="Times New Roman"/>
          <w:sz w:val="24"/>
          <w:szCs w:val="24"/>
        </w:rPr>
        <w:t xml:space="preserve"> откр</w:t>
      </w:r>
      <w:r w:rsidR="00692C76" w:rsidRPr="00F04335">
        <w:rPr>
          <w:rFonts w:ascii="Roboto" w:eastAsia="Times New Roman" w:hAnsi="Roboto" w:cs="Times New Roman"/>
          <w:sz w:val="24"/>
          <w:szCs w:val="24"/>
        </w:rPr>
        <w:t>ытом конкурсе</w:t>
      </w:r>
      <w:r w:rsidR="00B87165" w:rsidRPr="00F04335">
        <w:rPr>
          <w:rFonts w:ascii="Roboto" w:eastAsia="Times New Roman" w:hAnsi="Roboto" w:cs="Times New Roman"/>
          <w:sz w:val="24"/>
          <w:szCs w:val="24"/>
        </w:rPr>
        <w:t xml:space="preserve"> проектов, реализуемых </w:t>
      </w:r>
      <w:r w:rsidRPr="00F04335">
        <w:rPr>
          <w:rFonts w:ascii="Roboto" w:eastAsia="Times New Roman" w:hAnsi="Roboto" w:cs="Times New Roman"/>
          <w:sz w:val="24"/>
          <w:szCs w:val="24"/>
        </w:rPr>
        <w:t xml:space="preserve">в рамках </w:t>
      </w:r>
      <w:r w:rsidR="00B87165" w:rsidRPr="00F04335">
        <w:rPr>
          <w:rFonts w:ascii="Roboto" w:eastAsia="Times New Roman" w:hAnsi="Roboto" w:cs="Times New Roman"/>
          <w:sz w:val="24"/>
          <w:szCs w:val="24"/>
        </w:rPr>
        <w:t>международного научного подразделения «Растворная химия передовых материалов и технологий»</w:t>
      </w:r>
      <w:r w:rsidR="00B87165" w:rsidRPr="00F04335">
        <w:rPr>
          <w:rFonts w:ascii="Roboto" w:hAnsi="Roboto" w:cs="Times New Roman"/>
          <w:sz w:val="24"/>
          <w:szCs w:val="24"/>
        </w:rPr>
        <w:t xml:space="preserve"> </w:t>
      </w:r>
      <w:r w:rsidRPr="00F04335">
        <w:rPr>
          <w:rFonts w:ascii="Roboto" w:eastAsia="Times New Roman" w:hAnsi="Roboto" w:cs="Times New Roman"/>
          <w:sz w:val="24"/>
          <w:szCs w:val="24"/>
        </w:rPr>
        <w:t>по организации научных исследовании по теме</w:t>
      </w:r>
    </w:p>
    <w:tbl>
      <w:tblPr>
        <w:tblStyle w:val="a4"/>
        <w:tblW w:w="10445" w:type="dxa"/>
        <w:tblInd w:w="45" w:type="dxa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5"/>
      </w:tblGrid>
      <w:tr w:rsidR="00B87165" w:rsidRPr="00F04335" w:rsidTr="009760FD">
        <w:tc>
          <w:tcPr>
            <w:tcW w:w="10445" w:type="dxa"/>
          </w:tcPr>
          <w:p w:rsidR="00B87165" w:rsidRPr="00F04335" w:rsidRDefault="00B87165" w:rsidP="00B87165">
            <w:pPr>
              <w:spacing w:after="228" w:line="235" w:lineRule="auto"/>
              <w:ind w:right="50"/>
              <w:jc w:val="center"/>
              <w:rPr>
                <w:rFonts w:ascii="Roboto" w:hAnsi="Roboto" w:cs="Times New Roman"/>
                <w:sz w:val="24"/>
                <w:szCs w:val="24"/>
              </w:rPr>
            </w:pPr>
          </w:p>
        </w:tc>
      </w:tr>
    </w:tbl>
    <w:p w:rsidR="009D25A2" w:rsidRPr="00F04335" w:rsidRDefault="009D25A2" w:rsidP="00B87165">
      <w:pPr>
        <w:spacing w:after="228" w:line="235" w:lineRule="auto"/>
        <w:ind w:left="45" w:right="50" w:hanging="10"/>
        <w:jc w:val="center"/>
        <w:rPr>
          <w:rFonts w:ascii="Roboto" w:hAnsi="Roboto" w:cs="Times New Roman"/>
          <w:sz w:val="24"/>
          <w:szCs w:val="24"/>
        </w:rPr>
      </w:pPr>
    </w:p>
    <w:p w:rsidR="009D25A2" w:rsidRPr="009D25A2" w:rsidRDefault="009D25A2" w:rsidP="009D25A2">
      <w:pPr>
        <w:pStyle w:val="a3"/>
        <w:spacing w:after="0" w:line="240" w:lineRule="auto"/>
        <w:ind w:left="284"/>
        <w:jc w:val="both"/>
        <w:rPr>
          <w:rFonts w:ascii="Roboto" w:hAnsi="Roboto" w:cs="Times New Roman"/>
          <w:color w:val="1946BA"/>
          <w:sz w:val="24"/>
          <w:szCs w:val="24"/>
        </w:rPr>
      </w:pPr>
    </w:p>
    <w:p w:rsidR="002273B3" w:rsidRPr="009D25A2" w:rsidRDefault="00A74CA7" w:rsidP="009D25A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>Аннотация</w:t>
      </w:r>
    </w:p>
    <w:p w:rsidR="009D25A2" w:rsidRPr="009D25A2" w:rsidRDefault="009D25A2" w:rsidP="009D25A2">
      <w:pPr>
        <w:pStyle w:val="a3"/>
        <w:spacing w:after="0" w:line="240" w:lineRule="auto"/>
        <w:ind w:left="284"/>
        <w:jc w:val="both"/>
        <w:rPr>
          <w:rFonts w:ascii="Roboto" w:hAnsi="Roboto" w:cs="Times New Roman"/>
          <w:color w:val="1946BA"/>
          <w:sz w:val="24"/>
          <w:szCs w:val="24"/>
        </w:rPr>
      </w:pPr>
    </w:p>
    <w:p w:rsidR="002273B3" w:rsidRDefault="002273B3" w:rsidP="009D25A2">
      <w:pPr>
        <w:spacing w:after="0" w:line="240" w:lineRule="auto"/>
        <w:ind w:left="567"/>
        <w:jc w:val="both"/>
        <w:rPr>
          <w:rFonts w:ascii="Roboto" w:eastAsia="Times New Roman" w:hAnsi="Roboto" w:cs="Times New Roman"/>
          <w:sz w:val="24"/>
          <w:szCs w:val="24"/>
        </w:rPr>
      </w:pPr>
      <w:r w:rsidRPr="00F04335">
        <w:rPr>
          <w:rFonts w:ascii="Roboto" w:eastAsia="Times New Roman" w:hAnsi="Roboto" w:cs="Times New Roman"/>
          <w:sz w:val="24"/>
          <w:szCs w:val="24"/>
        </w:rPr>
        <w:t xml:space="preserve">А) Суть проекта: </w:t>
      </w:r>
    </w:p>
    <w:p w:rsidR="00FB655F" w:rsidRPr="00F04335" w:rsidRDefault="00FB655F" w:rsidP="009D25A2">
      <w:pPr>
        <w:spacing w:after="0" w:line="240" w:lineRule="auto"/>
        <w:ind w:left="567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E3267F" w:rsidRPr="00FB655F" w:rsidRDefault="00E3267F" w:rsidP="00FB655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область исследования;</w:t>
      </w:r>
    </w:p>
    <w:p w:rsidR="002273B3" w:rsidRPr="00FB655F" w:rsidRDefault="00E3267F" w:rsidP="00FB655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цель;</w:t>
      </w:r>
    </w:p>
    <w:p w:rsidR="002273B3" w:rsidRPr="00FB655F" w:rsidRDefault="00E3267F" w:rsidP="00FB655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актуальность и масштабность;</w:t>
      </w:r>
    </w:p>
    <w:p w:rsidR="002273B3" w:rsidRPr="00FB655F" w:rsidRDefault="002273B3" w:rsidP="00FB655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Roboto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планируемые результаты.</w:t>
      </w:r>
      <w:r w:rsidRPr="00FB655F">
        <w:rPr>
          <w:rFonts w:ascii="Roboto" w:hAnsi="Roboto" w:cs="Times New Roman"/>
          <w:sz w:val="24"/>
          <w:szCs w:val="24"/>
        </w:rPr>
        <w:t xml:space="preserve"> </w:t>
      </w:r>
    </w:p>
    <w:p w:rsidR="00FB655F" w:rsidRPr="00F04335" w:rsidRDefault="00FB655F" w:rsidP="00FB655F">
      <w:pPr>
        <w:spacing w:after="0" w:line="240" w:lineRule="auto"/>
        <w:ind w:left="1134"/>
        <w:rPr>
          <w:rFonts w:ascii="Roboto" w:hAnsi="Roboto" w:cs="Times New Roman"/>
          <w:sz w:val="24"/>
          <w:szCs w:val="24"/>
        </w:rPr>
      </w:pPr>
    </w:p>
    <w:p w:rsidR="0053260C" w:rsidRDefault="002273B3" w:rsidP="009D25A2">
      <w:pPr>
        <w:spacing w:after="0" w:line="240" w:lineRule="auto"/>
        <w:ind w:left="567"/>
        <w:jc w:val="both"/>
        <w:rPr>
          <w:rFonts w:ascii="Roboto" w:eastAsia="Times New Roman" w:hAnsi="Roboto" w:cs="Times New Roman"/>
          <w:sz w:val="24"/>
          <w:szCs w:val="24"/>
        </w:rPr>
      </w:pPr>
      <w:r w:rsidRPr="00F04335">
        <w:rPr>
          <w:rFonts w:ascii="Roboto" w:hAnsi="Roboto" w:cs="Times New Roman"/>
          <w:sz w:val="24"/>
          <w:szCs w:val="24"/>
        </w:rPr>
        <w:t xml:space="preserve">Б) </w:t>
      </w:r>
      <w:r w:rsidR="00A74CA7" w:rsidRPr="00F04335">
        <w:rPr>
          <w:rFonts w:ascii="Roboto" w:eastAsia="Times New Roman" w:hAnsi="Roboto" w:cs="Times New Roman"/>
          <w:sz w:val="24"/>
          <w:szCs w:val="24"/>
        </w:rPr>
        <w:t>Задачи, решаемые в рамках проекта</w:t>
      </w:r>
    </w:p>
    <w:p w:rsidR="00FB655F" w:rsidRPr="00F04335" w:rsidRDefault="00FB655F" w:rsidP="009D25A2">
      <w:pPr>
        <w:spacing w:after="0" w:line="240" w:lineRule="auto"/>
        <w:ind w:left="567"/>
        <w:jc w:val="both"/>
        <w:rPr>
          <w:rFonts w:ascii="Roboto" w:hAnsi="Roboto" w:cs="Times New Roman"/>
          <w:sz w:val="24"/>
          <w:szCs w:val="24"/>
        </w:rPr>
      </w:pPr>
    </w:p>
    <w:p w:rsidR="002273B3" w:rsidRPr="00FB655F" w:rsidRDefault="00A74CA7" w:rsidP="00FB655F">
      <w:pPr>
        <w:pStyle w:val="a3"/>
        <w:numPr>
          <w:ilvl w:val="0"/>
          <w:numId w:val="7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 xml:space="preserve">какие научные исследования предполагается провести; </w:t>
      </w:r>
    </w:p>
    <w:p w:rsidR="0053260C" w:rsidRPr="00FB655F" w:rsidRDefault="00A74CA7" w:rsidP="00FB655F">
      <w:pPr>
        <w:pStyle w:val="a3"/>
        <w:numPr>
          <w:ilvl w:val="0"/>
          <w:numId w:val="7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потенциал коммерциализации результатов планируемых научных исследований и разработок.</w:t>
      </w:r>
    </w:p>
    <w:p w:rsidR="00FB655F" w:rsidRPr="00F04335" w:rsidRDefault="00FB655F" w:rsidP="00FB655F">
      <w:pPr>
        <w:spacing w:after="0" w:line="240" w:lineRule="auto"/>
        <w:ind w:left="1134"/>
        <w:rPr>
          <w:rFonts w:ascii="Roboto" w:hAnsi="Roboto" w:cs="Times New Roman"/>
          <w:sz w:val="24"/>
          <w:szCs w:val="24"/>
        </w:rPr>
      </w:pPr>
    </w:p>
    <w:p w:rsidR="002273B3" w:rsidRPr="00F04335" w:rsidRDefault="002273B3" w:rsidP="009D25A2">
      <w:pPr>
        <w:spacing w:after="0" w:line="240" w:lineRule="auto"/>
        <w:ind w:left="567"/>
        <w:jc w:val="both"/>
        <w:rPr>
          <w:rFonts w:ascii="Roboto" w:eastAsia="Times New Roman" w:hAnsi="Roboto" w:cs="Times New Roman"/>
          <w:i/>
          <w:sz w:val="24"/>
          <w:szCs w:val="24"/>
        </w:rPr>
      </w:pPr>
      <w:r w:rsidRPr="00F04335">
        <w:rPr>
          <w:rFonts w:ascii="Roboto" w:eastAsia="Times New Roman" w:hAnsi="Roboto" w:cs="Times New Roman"/>
          <w:i/>
          <w:sz w:val="24"/>
          <w:szCs w:val="24"/>
        </w:rPr>
        <w:t xml:space="preserve">Общий объем аннотации не должен превышать </w:t>
      </w:r>
      <w:r w:rsidR="00692C76" w:rsidRPr="00F04335">
        <w:rPr>
          <w:rFonts w:ascii="Roboto" w:eastAsia="Times New Roman" w:hAnsi="Roboto" w:cs="Times New Roman"/>
          <w:i/>
          <w:sz w:val="24"/>
          <w:szCs w:val="24"/>
        </w:rPr>
        <w:t>1</w:t>
      </w:r>
      <w:r w:rsidRPr="00F04335">
        <w:rPr>
          <w:rFonts w:ascii="Roboto" w:eastAsia="Times New Roman" w:hAnsi="Roboto" w:cs="Times New Roman"/>
          <w:i/>
          <w:sz w:val="24"/>
          <w:szCs w:val="24"/>
        </w:rPr>
        <w:t xml:space="preserve"> страниц</w:t>
      </w:r>
      <w:r w:rsidR="00692C76" w:rsidRPr="00F04335">
        <w:rPr>
          <w:rFonts w:ascii="Roboto" w:eastAsia="Times New Roman" w:hAnsi="Roboto" w:cs="Times New Roman"/>
          <w:i/>
          <w:sz w:val="24"/>
          <w:szCs w:val="24"/>
        </w:rPr>
        <w:t>ы</w:t>
      </w:r>
      <w:r w:rsidRPr="00F04335">
        <w:rPr>
          <w:rFonts w:ascii="Roboto" w:eastAsia="Times New Roman" w:hAnsi="Roboto" w:cs="Times New Roman"/>
          <w:i/>
          <w:sz w:val="24"/>
          <w:szCs w:val="24"/>
        </w:rPr>
        <w:t>.</w:t>
      </w:r>
    </w:p>
    <w:p w:rsidR="00FB655F" w:rsidRDefault="00FB655F" w:rsidP="005766AB">
      <w:pPr>
        <w:spacing w:after="0" w:line="240" w:lineRule="auto"/>
        <w:jc w:val="both"/>
        <w:rPr>
          <w:rFonts w:ascii="Roboto" w:hAnsi="Roboto" w:cs="Times New Roman"/>
          <w:i/>
          <w:sz w:val="24"/>
          <w:szCs w:val="24"/>
        </w:rPr>
        <w:sectPr w:rsidR="00FB655F" w:rsidSect="002913CA">
          <w:pgSz w:w="11900" w:h="16840"/>
          <w:pgMar w:top="1418" w:right="851" w:bottom="851" w:left="851" w:header="720" w:footer="720" w:gutter="0"/>
          <w:cols w:space="720"/>
          <w:docGrid w:linePitch="299"/>
        </w:sectPr>
      </w:pPr>
    </w:p>
    <w:p w:rsidR="0053260C" w:rsidRPr="00FB655F" w:rsidRDefault="00E3267F" w:rsidP="009D25A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lastRenderedPageBreak/>
        <w:t>К</w:t>
      </w:r>
      <w:r w:rsidR="00A74CA7" w:rsidRPr="009D25A2">
        <w:rPr>
          <w:rFonts w:ascii="Roboto" w:eastAsia="Times New Roman" w:hAnsi="Roboto" w:cs="Times New Roman"/>
          <w:color w:val="1946BA"/>
          <w:sz w:val="24"/>
          <w:szCs w:val="24"/>
        </w:rPr>
        <w:t>оллектив (руководитель, члены коллектива и представляемые ими подразделения):</w:t>
      </w:r>
    </w:p>
    <w:p w:rsidR="00FB655F" w:rsidRPr="009D25A2" w:rsidRDefault="00FB655F" w:rsidP="00FB655F">
      <w:pPr>
        <w:pStyle w:val="a3"/>
        <w:spacing w:after="0" w:line="240" w:lineRule="auto"/>
        <w:ind w:left="284"/>
        <w:jc w:val="both"/>
        <w:rPr>
          <w:rFonts w:ascii="Roboto" w:hAnsi="Roboto" w:cs="Times New Roman"/>
          <w:sz w:val="24"/>
          <w:szCs w:val="24"/>
        </w:rPr>
      </w:pPr>
    </w:p>
    <w:tbl>
      <w:tblPr>
        <w:tblStyle w:val="TableGrid"/>
        <w:tblW w:w="5262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8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103"/>
        <w:gridCol w:w="1917"/>
        <w:gridCol w:w="1277"/>
        <w:gridCol w:w="1983"/>
        <w:gridCol w:w="2408"/>
        <w:gridCol w:w="2690"/>
      </w:tblGrid>
      <w:tr w:rsidR="00FB655F" w:rsidRPr="00FB655F" w:rsidTr="00FB655F">
        <w:trPr>
          <w:trHeight w:val="1108"/>
        </w:trPr>
        <w:tc>
          <w:tcPr>
            <w:tcW w:w="955" w:type="pct"/>
            <w:vAlign w:val="center"/>
          </w:tcPr>
          <w:p w:rsidR="00FB655F" w:rsidRPr="00FB655F" w:rsidRDefault="00A74CA7" w:rsidP="00FB655F">
            <w:pPr>
              <w:jc w:val="center"/>
              <w:rPr>
                <w:rFonts w:ascii="Roboto Medium" w:eastAsia="Times New Roman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Фамилия</w:t>
            </w:r>
          </w:p>
          <w:p w:rsidR="00FB655F" w:rsidRPr="00FB655F" w:rsidRDefault="00A74CA7" w:rsidP="00FB655F">
            <w:pPr>
              <w:jc w:val="center"/>
              <w:rPr>
                <w:rFonts w:ascii="Roboto Medium" w:eastAsia="Times New Roman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Имя</w:t>
            </w:r>
          </w:p>
          <w:p w:rsidR="0053260C" w:rsidRPr="00FB655F" w:rsidRDefault="00A74CA7" w:rsidP="00FB655F">
            <w:pPr>
              <w:jc w:val="center"/>
              <w:rPr>
                <w:rFonts w:ascii="Roboto Medium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Отчество</w:t>
            </w:r>
          </w:p>
        </w:tc>
        <w:tc>
          <w:tcPr>
            <w:tcW w:w="687" w:type="pct"/>
            <w:vAlign w:val="center"/>
          </w:tcPr>
          <w:p w:rsidR="00FB655F" w:rsidRPr="00FB655F" w:rsidRDefault="00FB655F" w:rsidP="00FB655F">
            <w:pPr>
              <w:jc w:val="center"/>
              <w:rPr>
                <w:rFonts w:ascii="Roboto Medium" w:eastAsia="Times New Roman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Д</w:t>
            </w:r>
            <w:r w:rsidR="00A74CA7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олжность,</w:t>
            </w:r>
          </w:p>
          <w:p w:rsidR="00FB655F" w:rsidRPr="00FB655F" w:rsidRDefault="00A74CA7" w:rsidP="00FB655F">
            <w:pPr>
              <w:jc w:val="center"/>
              <w:rPr>
                <w:rFonts w:ascii="Roboto Medium" w:eastAsia="Times New Roman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уч. степень,</w:t>
            </w:r>
          </w:p>
          <w:p w:rsidR="0053260C" w:rsidRPr="00FB655F" w:rsidRDefault="00A74CA7" w:rsidP="00FB655F">
            <w:pPr>
              <w:jc w:val="center"/>
              <w:rPr>
                <w:rFonts w:ascii="Roboto Medium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уч. звание</w:t>
            </w:r>
          </w:p>
        </w:tc>
        <w:tc>
          <w:tcPr>
            <w:tcW w:w="626" w:type="pct"/>
            <w:vAlign w:val="center"/>
          </w:tcPr>
          <w:p w:rsidR="0053260C" w:rsidRPr="00FB655F" w:rsidRDefault="00FB655F" w:rsidP="00FB655F">
            <w:pPr>
              <w:jc w:val="center"/>
              <w:rPr>
                <w:rFonts w:ascii="Roboto Medium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М</w:t>
            </w:r>
            <w:r w:rsidR="00A74CA7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есто работы (организация и подразделение)</w:t>
            </w:r>
          </w:p>
        </w:tc>
        <w:tc>
          <w:tcPr>
            <w:tcW w:w="417" w:type="pct"/>
            <w:vAlign w:val="center"/>
          </w:tcPr>
          <w:p w:rsidR="0053260C" w:rsidRPr="00FB655F" w:rsidRDefault="00FB655F" w:rsidP="00FB655F">
            <w:pPr>
              <w:jc w:val="center"/>
              <w:rPr>
                <w:rFonts w:ascii="Roboto Medium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Г</w:t>
            </w:r>
            <w:r w:rsidR="00A74CA7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од рождения</w:t>
            </w:r>
          </w:p>
        </w:tc>
        <w:tc>
          <w:tcPr>
            <w:tcW w:w="648" w:type="pct"/>
            <w:vAlign w:val="center"/>
          </w:tcPr>
          <w:p w:rsidR="0053260C" w:rsidRPr="00FB655F" w:rsidRDefault="00FB655F" w:rsidP="00FB655F">
            <w:pPr>
              <w:jc w:val="center"/>
              <w:rPr>
                <w:rFonts w:ascii="Roboto Medium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К</w:t>
            </w:r>
            <w:r w:rsidR="002273B3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оличество статей за последние 3</w:t>
            </w:r>
            <w:r w:rsidR="00A74CA7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 xml:space="preserve"> года, входящие в</w:t>
            </w:r>
            <w:r w:rsidRPr="00FB655F">
              <w:rPr>
                <w:rFonts w:ascii="Roboto Medium" w:hAnsi="Roboto Medium" w:cs="Times New Roman"/>
                <w:sz w:val="20"/>
                <w:szCs w:val="20"/>
              </w:rPr>
              <w:t xml:space="preserve"> </w:t>
            </w:r>
            <w:r w:rsidR="00A74CA7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W</w:t>
            </w:r>
            <w:r w:rsidR="002273B3" w:rsidRPr="00FB655F">
              <w:rPr>
                <w:rFonts w:ascii="Roboto Medium" w:eastAsia="Times New Roman" w:hAnsi="Roboto Medium" w:cs="Times New Roman"/>
                <w:sz w:val="20"/>
                <w:szCs w:val="20"/>
                <w:lang w:val="en-US"/>
              </w:rPr>
              <w:t>o</w:t>
            </w:r>
            <w:r w:rsidR="002273B3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S/</w:t>
            </w:r>
            <w:proofErr w:type="spellStart"/>
            <w:r w:rsidR="002273B3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787" w:type="pct"/>
            <w:vAlign w:val="center"/>
          </w:tcPr>
          <w:p w:rsidR="0053260C" w:rsidRPr="00FB655F" w:rsidRDefault="00FB655F" w:rsidP="00FB655F">
            <w:pPr>
              <w:jc w:val="center"/>
              <w:rPr>
                <w:rFonts w:ascii="Roboto Medium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П</w:t>
            </w:r>
            <w:r w:rsidR="00A74CA7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убликационная активность (</w:t>
            </w:r>
            <w:r w:rsidR="0013759F" w:rsidRPr="00FB655F">
              <w:rPr>
                <w:rFonts w:ascii="Roboto Medium" w:eastAsia="Times New Roman" w:hAnsi="Roboto Medium" w:cs="Times New Roman"/>
                <w:sz w:val="20"/>
                <w:szCs w:val="20"/>
                <w:lang w:val="en-US"/>
              </w:rPr>
              <w:t>h</w:t>
            </w:r>
            <w:r w:rsidR="0013759F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-</w:t>
            </w:r>
            <w:r w:rsidR="00E3267F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и</w:t>
            </w:r>
            <w:r w:rsidR="0013759F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 xml:space="preserve">ндекс, </w:t>
            </w:r>
            <w:r w:rsidR="0013759F" w:rsidRPr="00FB655F">
              <w:rPr>
                <w:rFonts w:ascii="Roboto Medium" w:eastAsia="Times New Roman" w:hAnsi="Roboto Medium" w:cs="Times New Roman"/>
                <w:sz w:val="20"/>
                <w:szCs w:val="20"/>
                <w:lang w:val="en-US"/>
              </w:rPr>
              <w:t>SJR</w:t>
            </w:r>
            <w:r w:rsidR="0013759F"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 xml:space="preserve"> журналов)</w:t>
            </w:r>
          </w:p>
        </w:tc>
        <w:tc>
          <w:tcPr>
            <w:tcW w:w="879" w:type="pct"/>
            <w:vAlign w:val="center"/>
          </w:tcPr>
          <w:p w:rsidR="0053260C" w:rsidRPr="00FB655F" w:rsidRDefault="00A74CA7" w:rsidP="00FB655F">
            <w:pPr>
              <w:jc w:val="center"/>
              <w:rPr>
                <w:rFonts w:ascii="Roboto Medium" w:hAnsi="Roboto Medium" w:cs="Times New Roman"/>
                <w:sz w:val="20"/>
                <w:szCs w:val="20"/>
              </w:rPr>
            </w:pPr>
            <w:r w:rsidRPr="00FB655F">
              <w:rPr>
                <w:rFonts w:ascii="Roboto Medium" w:eastAsia="Times New Roman" w:hAnsi="Roboto Medium" w:cs="Times New Roman"/>
                <w:sz w:val="20"/>
                <w:szCs w:val="20"/>
              </w:rPr>
              <w:t>Контактная информация (телефон, электронная почта)</w:t>
            </w:r>
          </w:p>
        </w:tc>
      </w:tr>
      <w:tr w:rsidR="00FB655F" w:rsidRPr="00FB655F" w:rsidTr="00FB655F">
        <w:trPr>
          <w:trHeight w:val="482"/>
        </w:trPr>
        <w:tc>
          <w:tcPr>
            <w:tcW w:w="955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FB655F" w:rsidRPr="00FB655F" w:rsidTr="00FB655F">
        <w:trPr>
          <w:trHeight w:val="468"/>
        </w:trPr>
        <w:tc>
          <w:tcPr>
            <w:tcW w:w="955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3260C" w:rsidRPr="00FB655F" w:rsidRDefault="0053260C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FB655F" w:rsidRPr="00FB655F" w:rsidTr="00FB655F">
        <w:trPr>
          <w:trHeight w:val="468"/>
        </w:trPr>
        <w:tc>
          <w:tcPr>
            <w:tcW w:w="955" w:type="pct"/>
          </w:tcPr>
          <w:p w:rsidR="00FB655F" w:rsidRPr="00FB655F" w:rsidRDefault="00FB655F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87" w:type="pct"/>
          </w:tcPr>
          <w:p w:rsidR="00FB655F" w:rsidRPr="00FB655F" w:rsidRDefault="00FB655F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FB655F" w:rsidRPr="00FB655F" w:rsidRDefault="00FB655F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FB655F" w:rsidRPr="00FB655F" w:rsidRDefault="00FB655F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FB655F" w:rsidRPr="00FB655F" w:rsidRDefault="00FB655F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FB655F" w:rsidRPr="00FB655F" w:rsidRDefault="00FB655F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FB655F" w:rsidRPr="00FB655F" w:rsidRDefault="00FB655F" w:rsidP="005766AB">
            <w:pPr>
              <w:jc w:val="both"/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:rsidR="00FB655F" w:rsidRDefault="00FB655F" w:rsidP="005766AB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  <w:sectPr w:rsidR="00FB655F" w:rsidSect="00FB655F">
          <w:pgSz w:w="16840" w:h="11900" w:orient="landscape"/>
          <w:pgMar w:top="851" w:right="1440" w:bottom="843" w:left="851" w:header="720" w:footer="720" w:gutter="0"/>
          <w:cols w:space="720"/>
          <w:docGrid w:linePitch="299"/>
        </w:sectPr>
      </w:pPr>
    </w:p>
    <w:p w:rsidR="0053260C" w:rsidRPr="00FB655F" w:rsidRDefault="00A74CA7" w:rsidP="009D25A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lastRenderedPageBreak/>
        <w:t>Спис</w:t>
      </w:r>
      <w:r w:rsidR="00E3267F" w:rsidRPr="009D25A2">
        <w:rPr>
          <w:rFonts w:ascii="Roboto" w:eastAsia="Times New Roman" w:hAnsi="Roboto" w:cs="Times New Roman"/>
          <w:color w:val="1946BA"/>
          <w:sz w:val="24"/>
          <w:szCs w:val="24"/>
        </w:rPr>
        <w:t>ок</w:t>
      </w: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 xml:space="preserve"> международных статей членов коллектива за последние три года.</w:t>
      </w:r>
    </w:p>
    <w:p w:rsidR="00FB655F" w:rsidRPr="009D25A2" w:rsidRDefault="00FB655F" w:rsidP="00FB655F">
      <w:pPr>
        <w:pStyle w:val="a3"/>
        <w:spacing w:after="0" w:line="240" w:lineRule="auto"/>
        <w:ind w:left="284"/>
        <w:jc w:val="both"/>
        <w:rPr>
          <w:rFonts w:ascii="Roboto" w:hAnsi="Roboto" w:cs="Times New Roman"/>
          <w:color w:val="1946BA"/>
          <w:sz w:val="24"/>
          <w:szCs w:val="24"/>
        </w:rPr>
      </w:pPr>
    </w:p>
    <w:p w:rsidR="0053260C" w:rsidRPr="00F04335" w:rsidRDefault="0053260C" w:rsidP="005766AB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53260C" w:rsidRPr="00FB655F" w:rsidRDefault="00A74CA7" w:rsidP="009D25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>Описание научного исследования</w:t>
      </w:r>
    </w:p>
    <w:p w:rsidR="00FB655F" w:rsidRPr="009D25A2" w:rsidRDefault="00FB655F" w:rsidP="00FB655F">
      <w:pPr>
        <w:spacing w:after="0" w:line="240" w:lineRule="auto"/>
        <w:ind w:left="284"/>
        <w:jc w:val="both"/>
        <w:rPr>
          <w:rFonts w:ascii="Roboto" w:hAnsi="Roboto" w:cs="Times New Roman"/>
          <w:color w:val="1946BA"/>
          <w:sz w:val="24"/>
          <w:szCs w:val="24"/>
        </w:rPr>
      </w:pPr>
    </w:p>
    <w:p w:rsidR="0053260C" w:rsidRDefault="00A74CA7" w:rsidP="00FB655F">
      <w:pPr>
        <w:spacing w:after="0" w:line="240" w:lineRule="auto"/>
        <w:ind w:left="567"/>
        <w:jc w:val="both"/>
        <w:rPr>
          <w:rFonts w:ascii="Roboto" w:eastAsia="Times New Roman" w:hAnsi="Roboto" w:cs="Times New Roman"/>
          <w:sz w:val="24"/>
          <w:szCs w:val="24"/>
        </w:rPr>
      </w:pPr>
      <w:r w:rsidRPr="00F04335">
        <w:rPr>
          <w:rFonts w:ascii="Roboto" w:eastAsia="Times New Roman" w:hAnsi="Roboto" w:cs="Times New Roman"/>
          <w:sz w:val="24"/>
          <w:szCs w:val="24"/>
        </w:rPr>
        <w:t xml:space="preserve">В данном разделе следует указать: </w:t>
      </w:r>
    </w:p>
    <w:p w:rsidR="00FB655F" w:rsidRPr="00F04335" w:rsidRDefault="00FB655F" w:rsidP="00FB655F">
      <w:pPr>
        <w:spacing w:after="0" w:line="240" w:lineRule="auto"/>
        <w:ind w:left="567"/>
        <w:jc w:val="both"/>
        <w:rPr>
          <w:rFonts w:ascii="Roboto" w:hAnsi="Roboto" w:cs="Times New Roman"/>
          <w:sz w:val="24"/>
          <w:szCs w:val="24"/>
        </w:rPr>
      </w:pPr>
    </w:p>
    <w:p w:rsidR="00E3267F" w:rsidRPr="00FB655F" w:rsidRDefault="00A74CA7" w:rsidP="00FB655F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 xml:space="preserve">приоритетные направления исследований; </w:t>
      </w:r>
    </w:p>
    <w:p w:rsidR="00E3267F" w:rsidRPr="00FB655F" w:rsidRDefault="00A74CA7" w:rsidP="00FB655F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 xml:space="preserve">постановка задачи и цели исследований; </w:t>
      </w:r>
    </w:p>
    <w:p w:rsidR="0053260C" w:rsidRPr="00FB655F" w:rsidRDefault="00A74CA7" w:rsidP="00FB655F">
      <w:pPr>
        <w:pStyle w:val="a3"/>
        <w:numPr>
          <w:ilvl w:val="0"/>
          <w:numId w:val="6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описание методов и подходов, предлагаемых для решения поставленных задач</w:t>
      </w:r>
      <w:r w:rsidR="00E3267F" w:rsidRPr="00FB655F">
        <w:rPr>
          <w:rFonts w:ascii="Roboto" w:eastAsia="Times New Roman" w:hAnsi="Roboto" w:cs="Times New Roman"/>
          <w:sz w:val="24"/>
          <w:szCs w:val="24"/>
        </w:rPr>
        <w:t>.</w:t>
      </w:r>
    </w:p>
    <w:p w:rsidR="00FB655F" w:rsidRPr="00F04335" w:rsidRDefault="00FB655F" w:rsidP="00FB655F">
      <w:pPr>
        <w:spacing w:after="0" w:line="240" w:lineRule="auto"/>
        <w:ind w:left="851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E3267F" w:rsidRPr="00F04335" w:rsidRDefault="00E3267F" w:rsidP="00E3267F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53260C" w:rsidRPr="00FB655F" w:rsidRDefault="00A74CA7" w:rsidP="009D25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>Имеющийся у коллектива задел</w:t>
      </w:r>
    </w:p>
    <w:p w:rsidR="00FB655F" w:rsidRPr="009D25A2" w:rsidRDefault="00FB655F" w:rsidP="00FB655F">
      <w:pPr>
        <w:spacing w:after="0" w:line="240" w:lineRule="auto"/>
        <w:ind w:left="284"/>
        <w:jc w:val="both"/>
        <w:rPr>
          <w:rFonts w:ascii="Roboto" w:hAnsi="Roboto" w:cs="Times New Roman"/>
          <w:color w:val="1946BA"/>
          <w:sz w:val="24"/>
          <w:szCs w:val="24"/>
        </w:rPr>
      </w:pPr>
    </w:p>
    <w:p w:rsidR="0053260C" w:rsidRDefault="00A74CA7" w:rsidP="00FB655F">
      <w:pPr>
        <w:spacing w:after="0" w:line="240" w:lineRule="auto"/>
        <w:ind w:left="567"/>
        <w:jc w:val="both"/>
        <w:rPr>
          <w:rFonts w:ascii="Roboto" w:eastAsia="Times New Roman" w:hAnsi="Roboto" w:cs="Times New Roman"/>
          <w:sz w:val="24"/>
          <w:szCs w:val="24"/>
        </w:rPr>
      </w:pPr>
      <w:r w:rsidRPr="00F04335">
        <w:rPr>
          <w:rFonts w:ascii="Roboto" w:eastAsia="Times New Roman" w:hAnsi="Roboto" w:cs="Times New Roman"/>
          <w:sz w:val="24"/>
          <w:szCs w:val="24"/>
        </w:rPr>
        <w:t>В данном разделе следует указать:</w:t>
      </w:r>
    </w:p>
    <w:p w:rsidR="00FB655F" w:rsidRPr="00F04335" w:rsidRDefault="00FB655F" w:rsidP="005766AB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53260C" w:rsidRPr="00FB655F" w:rsidRDefault="00A74CA7" w:rsidP="00FB655F">
      <w:pPr>
        <w:pStyle w:val="a3"/>
        <w:numPr>
          <w:ilvl w:val="0"/>
          <w:numId w:val="9"/>
        </w:numPr>
        <w:spacing w:after="0" w:line="240" w:lineRule="auto"/>
        <w:ind w:left="1134" w:hanging="283"/>
        <w:rPr>
          <w:rFonts w:ascii="Roboto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научный задел по проекту и связанные с ним научные результаты коллектива;</w:t>
      </w:r>
    </w:p>
    <w:p w:rsidR="0053260C" w:rsidRPr="00FB655F" w:rsidRDefault="00E3267F" w:rsidP="00FB655F">
      <w:pPr>
        <w:pStyle w:val="a3"/>
        <w:numPr>
          <w:ilvl w:val="0"/>
          <w:numId w:val="9"/>
        </w:numPr>
        <w:spacing w:after="0" w:line="240" w:lineRule="auto"/>
        <w:ind w:left="1134" w:hanging="283"/>
        <w:rPr>
          <w:rFonts w:ascii="Roboto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и</w:t>
      </w:r>
      <w:r w:rsidR="00A74CA7" w:rsidRPr="00FB655F">
        <w:rPr>
          <w:rFonts w:ascii="Roboto" w:eastAsia="Times New Roman" w:hAnsi="Roboto" w:cs="Times New Roman"/>
          <w:sz w:val="24"/>
          <w:szCs w:val="24"/>
        </w:rPr>
        <w:t xml:space="preserve">меющийся опыт привлечения финансовых, </w:t>
      </w:r>
      <w:proofErr w:type="spellStart"/>
      <w:r w:rsidR="00A74CA7" w:rsidRPr="00FB655F">
        <w:rPr>
          <w:rFonts w:ascii="Roboto" w:eastAsia="Times New Roman" w:hAnsi="Roboto" w:cs="Times New Roman"/>
          <w:sz w:val="24"/>
          <w:szCs w:val="24"/>
        </w:rPr>
        <w:t>грантовых</w:t>
      </w:r>
      <w:proofErr w:type="spellEnd"/>
      <w:r w:rsidR="00A74CA7" w:rsidRPr="00FB655F">
        <w:rPr>
          <w:rFonts w:ascii="Roboto" w:eastAsia="Times New Roman" w:hAnsi="Roboto" w:cs="Times New Roman"/>
          <w:sz w:val="24"/>
          <w:szCs w:val="24"/>
        </w:rPr>
        <w:t xml:space="preserve"> и инвестиционных средств;</w:t>
      </w:r>
    </w:p>
    <w:p w:rsidR="0053260C" w:rsidRPr="00FB655F" w:rsidRDefault="00A74CA7" w:rsidP="00FB655F">
      <w:pPr>
        <w:pStyle w:val="a3"/>
        <w:numPr>
          <w:ilvl w:val="0"/>
          <w:numId w:val="9"/>
        </w:numPr>
        <w:spacing w:after="0" w:line="240" w:lineRule="auto"/>
        <w:ind w:left="1134" w:hanging="283"/>
        <w:rPr>
          <w:rFonts w:ascii="Roboto" w:eastAsia="Times New Roman" w:hAnsi="Roboto" w:cs="Times New Roman"/>
          <w:sz w:val="24"/>
          <w:szCs w:val="24"/>
        </w:rPr>
      </w:pPr>
      <w:r w:rsidRPr="00FB655F">
        <w:rPr>
          <w:rFonts w:ascii="Roboto" w:eastAsia="Times New Roman" w:hAnsi="Roboto" w:cs="Times New Roman"/>
          <w:sz w:val="24"/>
          <w:szCs w:val="24"/>
        </w:rPr>
        <w:t>имеющуюся материально-техническую базу, научные и производственные</w:t>
      </w:r>
      <w:r w:rsidR="00E3267F" w:rsidRPr="00FB655F">
        <w:rPr>
          <w:rFonts w:ascii="Roboto" w:eastAsia="Times New Roman" w:hAnsi="Roboto" w:cs="Times New Roman"/>
          <w:sz w:val="24"/>
          <w:szCs w:val="24"/>
        </w:rPr>
        <w:t xml:space="preserve"> контакты, научные школы и т.д.</w:t>
      </w:r>
    </w:p>
    <w:p w:rsidR="00E3267F" w:rsidRDefault="00E3267F" w:rsidP="00E3267F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FB655F" w:rsidRPr="00F04335" w:rsidRDefault="00FB655F" w:rsidP="00E3267F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53260C" w:rsidRPr="00FB655F" w:rsidRDefault="00A74CA7" w:rsidP="009D25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>План исследований</w:t>
      </w:r>
    </w:p>
    <w:p w:rsidR="00FB655F" w:rsidRPr="009D25A2" w:rsidRDefault="00FB655F" w:rsidP="00FB655F">
      <w:pPr>
        <w:spacing w:after="0" w:line="240" w:lineRule="auto"/>
        <w:ind w:left="284"/>
        <w:jc w:val="both"/>
        <w:rPr>
          <w:rFonts w:ascii="Roboto" w:hAnsi="Roboto" w:cs="Times New Roman"/>
          <w:color w:val="1946BA"/>
          <w:sz w:val="24"/>
          <w:szCs w:val="24"/>
        </w:rPr>
      </w:pPr>
    </w:p>
    <w:p w:rsidR="0053260C" w:rsidRPr="00F04335" w:rsidRDefault="00A74CA7" w:rsidP="00FB655F">
      <w:pPr>
        <w:spacing w:after="0" w:line="240" w:lineRule="auto"/>
        <w:ind w:left="567"/>
        <w:rPr>
          <w:rFonts w:ascii="Roboto" w:eastAsia="Times New Roman" w:hAnsi="Roboto" w:cs="Times New Roman"/>
          <w:sz w:val="24"/>
          <w:szCs w:val="24"/>
        </w:rPr>
      </w:pPr>
      <w:r w:rsidRPr="00F04335">
        <w:rPr>
          <w:rFonts w:ascii="Roboto" w:eastAsia="Times New Roman" w:hAnsi="Roboto" w:cs="Times New Roman"/>
          <w:sz w:val="24"/>
          <w:szCs w:val="24"/>
        </w:rPr>
        <w:t>В</w:t>
      </w:r>
      <w:r w:rsidR="00E3267F" w:rsidRPr="00F04335">
        <w:rPr>
          <w:rFonts w:ascii="Roboto" w:eastAsia="Times New Roman" w:hAnsi="Roboto" w:cs="Times New Roman"/>
          <w:sz w:val="24"/>
          <w:szCs w:val="24"/>
        </w:rPr>
        <w:t xml:space="preserve"> данном разделе следует указать </w:t>
      </w:r>
      <w:r w:rsidRPr="00F04335">
        <w:rPr>
          <w:rFonts w:ascii="Roboto" w:eastAsia="Times New Roman" w:hAnsi="Roboto" w:cs="Times New Roman"/>
          <w:sz w:val="24"/>
          <w:szCs w:val="24"/>
        </w:rPr>
        <w:t>основные направления исследований, по которым</w:t>
      </w:r>
      <w:r w:rsidR="00E3267F" w:rsidRPr="00F04335">
        <w:rPr>
          <w:rFonts w:ascii="Roboto" w:eastAsia="Times New Roman" w:hAnsi="Roboto" w:cs="Times New Roman"/>
          <w:sz w:val="24"/>
          <w:szCs w:val="24"/>
        </w:rPr>
        <w:t xml:space="preserve"> будут проводиться работы в 2018 и 2019 гг.</w:t>
      </w:r>
    </w:p>
    <w:p w:rsidR="00E3267F" w:rsidRDefault="00E3267F" w:rsidP="00E3267F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FB655F" w:rsidRPr="00F04335" w:rsidRDefault="00FB655F" w:rsidP="00E3267F">
      <w:pPr>
        <w:spacing w:after="0" w:line="240" w:lineRule="auto"/>
        <w:jc w:val="both"/>
        <w:rPr>
          <w:rFonts w:ascii="Roboto" w:hAnsi="Roboto" w:cs="Times New Roman"/>
          <w:sz w:val="24"/>
          <w:szCs w:val="24"/>
        </w:rPr>
      </w:pPr>
    </w:p>
    <w:p w:rsidR="0053260C" w:rsidRPr="009D25A2" w:rsidRDefault="00A74CA7" w:rsidP="009D25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>Целевые показатели проекта</w:t>
      </w:r>
    </w:p>
    <w:p w:rsidR="002B47D3" w:rsidRPr="00F04335" w:rsidRDefault="002B47D3" w:rsidP="002B47D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tbl>
      <w:tblPr>
        <w:tblStyle w:val="TableGrid"/>
        <w:tblW w:w="5014" w:type="pct"/>
        <w:tblInd w:w="-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94" w:type="dxa"/>
          <w:left w:w="98" w:type="dxa"/>
          <w:bottom w:w="9" w:type="dxa"/>
          <w:right w:w="123" w:type="dxa"/>
        </w:tblCellMar>
        <w:tblLook w:val="04A0" w:firstRow="1" w:lastRow="0" w:firstColumn="1" w:lastColumn="0" w:noHBand="0" w:noVBand="1"/>
      </w:tblPr>
      <w:tblGrid>
        <w:gridCol w:w="828"/>
        <w:gridCol w:w="7174"/>
        <w:gridCol w:w="2223"/>
      </w:tblGrid>
      <w:tr w:rsidR="00B8023E" w:rsidRPr="00B8023E" w:rsidTr="00B8023E">
        <w:trPr>
          <w:trHeight w:val="450"/>
        </w:trPr>
        <w:tc>
          <w:tcPr>
            <w:tcW w:w="405" w:type="pct"/>
            <w:vMerge w:val="restart"/>
          </w:tcPr>
          <w:p w:rsidR="002B47D3" w:rsidRPr="00B8023E" w:rsidRDefault="002B47D3" w:rsidP="00B967DA">
            <w:pPr>
              <w:rPr>
                <w:rFonts w:ascii="Roboto" w:hAnsi="Roboto"/>
                <w:color w:val="EC0B43"/>
              </w:rPr>
            </w:pPr>
          </w:p>
        </w:tc>
        <w:tc>
          <w:tcPr>
            <w:tcW w:w="3508" w:type="pct"/>
            <w:vMerge w:val="restart"/>
            <w:vAlign w:val="center"/>
          </w:tcPr>
          <w:p w:rsidR="002B47D3" w:rsidRPr="00B8023E" w:rsidRDefault="002B47D3" w:rsidP="00B967DA">
            <w:pPr>
              <w:ind w:left="8"/>
              <w:jc w:val="center"/>
              <w:rPr>
                <w:rFonts w:ascii="Roboto" w:hAnsi="Roboto"/>
                <w:color w:val="EC0B43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6"/>
              </w:rPr>
              <w:t>Показатель</w:t>
            </w:r>
          </w:p>
        </w:tc>
        <w:tc>
          <w:tcPr>
            <w:tcW w:w="1087" w:type="pct"/>
            <w:vMerge w:val="restart"/>
            <w:vAlign w:val="center"/>
          </w:tcPr>
          <w:p w:rsidR="002B47D3" w:rsidRPr="00B8023E" w:rsidRDefault="00A74CA7" w:rsidP="00B967DA">
            <w:pPr>
              <w:jc w:val="center"/>
              <w:rPr>
                <w:rFonts w:ascii="Roboto" w:hAnsi="Roboto"/>
                <w:color w:val="EC0B43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6"/>
              </w:rPr>
              <w:t>Планируемый показатель</w:t>
            </w:r>
          </w:p>
        </w:tc>
      </w:tr>
      <w:tr w:rsidR="002B47D3" w:rsidRPr="00F04335" w:rsidTr="00B8023E">
        <w:trPr>
          <w:trHeight w:val="450"/>
        </w:trPr>
        <w:tc>
          <w:tcPr>
            <w:tcW w:w="405" w:type="pct"/>
            <w:vMerge/>
          </w:tcPr>
          <w:p w:rsidR="002B47D3" w:rsidRPr="00F04335" w:rsidRDefault="002B47D3" w:rsidP="00B967DA">
            <w:pPr>
              <w:rPr>
                <w:rFonts w:ascii="Roboto" w:hAnsi="Roboto"/>
              </w:rPr>
            </w:pPr>
          </w:p>
        </w:tc>
        <w:tc>
          <w:tcPr>
            <w:tcW w:w="3508" w:type="pct"/>
            <w:vMerge/>
          </w:tcPr>
          <w:p w:rsidR="002B47D3" w:rsidRPr="00F04335" w:rsidRDefault="002B47D3" w:rsidP="00B967DA">
            <w:pPr>
              <w:rPr>
                <w:rFonts w:ascii="Roboto" w:hAnsi="Roboto"/>
              </w:rPr>
            </w:pPr>
          </w:p>
        </w:tc>
        <w:tc>
          <w:tcPr>
            <w:tcW w:w="1087" w:type="pct"/>
            <w:vMerge/>
          </w:tcPr>
          <w:p w:rsidR="002B47D3" w:rsidRPr="00F04335" w:rsidRDefault="002B47D3" w:rsidP="00B967DA">
            <w:pPr>
              <w:rPr>
                <w:rFonts w:ascii="Roboto" w:hAnsi="Roboto"/>
              </w:rPr>
            </w:pPr>
          </w:p>
        </w:tc>
      </w:tr>
      <w:tr w:rsidR="002B47D3" w:rsidRPr="00F04335" w:rsidTr="00B8023E">
        <w:trPr>
          <w:trHeight w:val="960"/>
        </w:trPr>
        <w:tc>
          <w:tcPr>
            <w:tcW w:w="405" w:type="pct"/>
          </w:tcPr>
          <w:p w:rsidR="002B47D3" w:rsidRPr="00F04335" w:rsidRDefault="002B47D3" w:rsidP="00B967DA">
            <w:pPr>
              <w:ind w:left="1"/>
              <w:jc w:val="center"/>
              <w:rPr>
                <w:rFonts w:ascii="Roboto" w:hAnsi="Roboto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>1</w:t>
            </w:r>
            <w:r w:rsidR="00B8023E">
              <w:rPr>
                <w:rFonts w:ascii="Roboto" w:eastAsia="Times New Roman" w:hAnsi="Roboto" w:cs="Times New Roman"/>
                <w:sz w:val="24"/>
              </w:rPr>
              <w:t>.</w:t>
            </w:r>
          </w:p>
        </w:tc>
        <w:tc>
          <w:tcPr>
            <w:tcW w:w="3508" w:type="pct"/>
          </w:tcPr>
          <w:p w:rsidR="002B47D3" w:rsidRPr="00F04335" w:rsidRDefault="002B47D3" w:rsidP="00B8023E">
            <w:pPr>
              <w:ind w:left="8" w:right="197" w:hanging="5"/>
              <w:rPr>
                <w:rFonts w:ascii="Roboto" w:hAnsi="Roboto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 xml:space="preserve">Количество публикаций в базах данных </w:t>
            </w:r>
            <w:proofErr w:type="spellStart"/>
            <w:r w:rsidRPr="00F04335">
              <w:rPr>
                <w:rFonts w:ascii="Roboto" w:eastAsia="Times New Roman" w:hAnsi="Roboto" w:cs="Times New Roman"/>
                <w:sz w:val="24"/>
              </w:rPr>
              <w:t>Web</w:t>
            </w:r>
            <w:proofErr w:type="spellEnd"/>
            <w:r w:rsidRPr="00F04335">
              <w:rPr>
                <w:rFonts w:ascii="Roboto" w:eastAsia="Times New Roman" w:hAnsi="Roboto" w:cs="Times New Roman"/>
                <w:sz w:val="24"/>
              </w:rPr>
              <w:t xml:space="preserve"> </w:t>
            </w:r>
            <w:proofErr w:type="spellStart"/>
            <w:r w:rsidRPr="00F04335">
              <w:rPr>
                <w:rFonts w:ascii="Roboto" w:eastAsia="Times New Roman" w:hAnsi="Roboto" w:cs="Times New Roman"/>
                <w:sz w:val="24"/>
              </w:rPr>
              <w:t>of</w:t>
            </w:r>
            <w:proofErr w:type="spellEnd"/>
            <w:r w:rsidRPr="00F04335">
              <w:rPr>
                <w:rFonts w:ascii="Roboto" w:eastAsia="Times New Roman" w:hAnsi="Roboto" w:cs="Times New Roman"/>
                <w:sz w:val="24"/>
              </w:rPr>
              <w:t xml:space="preserve"> </w:t>
            </w:r>
            <w:proofErr w:type="spellStart"/>
            <w:r w:rsidRPr="00F04335">
              <w:rPr>
                <w:rFonts w:ascii="Roboto" w:eastAsia="Times New Roman" w:hAnsi="Roboto" w:cs="Times New Roman"/>
                <w:sz w:val="24"/>
              </w:rPr>
              <w:t>Science</w:t>
            </w:r>
            <w:proofErr w:type="spellEnd"/>
            <w:r w:rsidRPr="00F04335">
              <w:rPr>
                <w:rFonts w:ascii="Roboto" w:eastAsia="Times New Roman" w:hAnsi="Roboto" w:cs="Times New Roman"/>
                <w:sz w:val="24"/>
              </w:rPr>
              <w:t xml:space="preserve"> или </w:t>
            </w:r>
            <w:proofErr w:type="spellStart"/>
            <w:r w:rsidRPr="00F04335">
              <w:rPr>
                <w:rFonts w:ascii="Roboto" w:eastAsia="Times New Roman" w:hAnsi="Roboto" w:cs="Times New Roman"/>
                <w:sz w:val="24"/>
              </w:rPr>
              <w:t>Scopus</w:t>
            </w:r>
            <w:proofErr w:type="spellEnd"/>
            <w:r w:rsidRPr="00F04335">
              <w:rPr>
                <w:rFonts w:ascii="Roboto" w:eastAsia="Times New Roman" w:hAnsi="Roboto" w:cs="Times New Roman"/>
                <w:sz w:val="24"/>
              </w:rPr>
              <w:t xml:space="preserve"> с исключением дублирования, опубликованных в отчетный период</w:t>
            </w:r>
          </w:p>
        </w:tc>
        <w:tc>
          <w:tcPr>
            <w:tcW w:w="1087" w:type="pct"/>
          </w:tcPr>
          <w:p w:rsidR="002B47D3" w:rsidRPr="00F04335" w:rsidRDefault="002B47D3" w:rsidP="00B967DA">
            <w:pPr>
              <w:ind w:right="5"/>
              <w:jc w:val="center"/>
              <w:rPr>
                <w:rFonts w:ascii="Roboto" w:hAnsi="Roboto"/>
              </w:rPr>
            </w:pPr>
          </w:p>
        </w:tc>
      </w:tr>
      <w:tr w:rsidR="002B47D3" w:rsidRPr="00F04335" w:rsidTr="00B8023E">
        <w:trPr>
          <w:trHeight w:val="960"/>
        </w:trPr>
        <w:tc>
          <w:tcPr>
            <w:tcW w:w="405" w:type="pct"/>
          </w:tcPr>
          <w:p w:rsidR="002B47D3" w:rsidRPr="00F04335" w:rsidRDefault="002B47D3" w:rsidP="00B967DA">
            <w:pPr>
              <w:ind w:left="1"/>
              <w:jc w:val="center"/>
              <w:rPr>
                <w:rFonts w:ascii="Roboto" w:eastAsia="Times New Roman" w:hAnsi="Roboto" w:cs="Times New Roman"/>
                <w:sz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>1.1</w:t>
            </w:r>
            <w:r w:rsidR="00B8023E">
              <w:rPr>
                <w:rFonts w:ascii="Roboto" w:eastAsia="Times New Roman" w:hAnsi="Roboto" w:cs="Times New Roman"/>
                <w:sz w:val="24"/>
              </w:rPr>
              <w:t>.</w:t>
            </w:r>
          </w:p>
        </w:tc>
        <w:tc>
          <w:tcPr>
            <w:tcW w:w="3508" w:type="pct"/>
          </w:tcPr>
          <w:p w:rsidR="002B47D3" w:rsidRPr="00F04335" w:rsidRDefault="002B47D3" w:rsidP="00B8023E">
            <w:pPr>
              <w:ind w:left="8" w:right="197" w:hanging="5"/>
              <w:rPr>
                <w:rFonts w:ascii="Roboto" w:eastAsia="Times New Roman" w:hAnsi="Roboto" w:cs="Times New Roman"/>
                <w:sz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 xml:space="preserve">В том числе количество публикаций в базах данных </w:t>
            </w:r>
            <w:r w:rsidRPr="00F04335">
              <w:rPr>
                <w:rFonts w:ascii="Roboto" w:eastAsia="Times New Roman" w:hAnsi="Roboto" w:cs="Times New Roman"/>
                <w:sz w:val="24"/>
                <w:lang w:val="en-US"/>
              </w:rPr>
              <w:t>Web</w:t>
            </w:r>
            <w:r w:rsidRPr="00F04335">
              <w:rPr>
                <w:rFonts w:ascii="Roboto" w:eastAsia="Times New Roman" w:hAnsi="Roboto" w:cs="Times New Roman"/>
                <w:sz w:val="24"/>
              </w:rPr>
              <w:t xml:space="preserve"> </w:t>
            </w:r>
            <w:r w:rsidRPr="00F04335">
              <w:rPr>
                <w:rFonts w:ascii="Roboto" w:eastAsia="Times New Roman" w:hAnsi="Roboto" w:cs="Times New Roman"/>
                <w:sz w:val="24"/>
                <w:lang w:val="en-US"/>
              </w:rPr>
              <w:t>of</w:t>
            </w:r>
            <w:r w:rsidRPr="00F04335">
              <w:rPr>
                <w:rFonts w:ascii="Roboto" w:eastAsia="Times New Roman" w:hAnsi="Roboto" w:cs="Times New Roman"/>
                <w:sz w:val="24"/>
              </w:rPr>
              <w:t xml:space="preserve"> </w:t>
            </w:r>
            <w:r w:rsidRPr="00F04335">
              <w:rPr>
                <w:rFonts w:ascii="Roboto" w:eastAsia="Times New Roman" w:hAnsi="Roboto" w:cs="Times New Roman"/>
                <w:sz w:val="24"/>
                <w:lang w:val="en-US"/>
              </w:rPr>
              <w:t>Science</w:t>
            </w:r>
            <w:r w:rsidRPr="00F04335">
              <w:rPr>
                <w:rFonts w:ascii="Roboto" w:eastAsia="Times New Roman" w:hAnsi="Roboto" w:cs="Times New Roman"/>
                <w:sz w:val="24"/>
              </w:rPr>
              <w:t xml:space="preserve"> или </w:t>
            </w:r>
            <w:r w:rsidRPr="00F04335">
              <w:rPr>
                <w:rFonts w:ascii="Roboto" w:eastAsia="Times New Roman" w:hAnsi="Roboto" w:cs="Times New Roman"/>
                <w:sz w:val="24"/>
                <w:lang w:val="en-US"/>
              </w:rPr>
              <w:t>Scopus</w:t>
            </w:r>
            <w:r w:rsidRPr="00F04335">
              <w:rPr>
                <w:rFonts w:ascii="Roboto" w:eastAsia="Times New Roman" w:hAnsi="Roboto" w:cs="Times New Roman"/>
                <w:sz w:val="24"/>
              </w:rPr>
              <w:t xml:space="preserve"> с исключением дублирования опубликованных в отчетный период в соавторстве с аспирантами и магистрантами, работающими в научной лаборатории на платной основе.</w:t>
            </w:r>
          </w:p>
        </w:tc>
        <w:tc>
          <w:tcPr>
            <w:tcW w:w="1087" w:type="pct"/>
          </w:tcPr>
          <w:p w:rsidR="002B47D3" w:rsidRPr="00F04335" w:rsidRDefault="002B47D3" w:rsidP="00B967DA">
            <w:pPr>
              <w:ind w:right="5"/>
              <w:jc w:val="center"/>
              <w:rPr>
                <w:rFonts w:ascii="Roboto" w:eastAsia="Times New Roman" w:hAnsi="Roboto" w:cs="Times New Roman"/>
                <w:sz w:val="24"/>
              </w:rPr>
            </w:pPr>
          </w:p>
        </w:tc>
      </w:tr>
      <w:tr w:rsidR="002B47D3" w:rsidRPr="00F04335" w:rsidTr="00B8023E">
        <w:trPr>
          <w:trHeight w:val="957"/>
        </w:trPr>
        <w:tc>
          <w:tcPr>
            <w:tcW w:w="405" w:type="pct"/>
            <w:shd w:val="clear" w:color="auto" w:fill="auto"/>
          </w:tcPr>
          <w:p w:rsidR="002B47D3" w:rsidRPr="00F04335" w:rsidRDefault="002B47D3" w:rsidP="002C0016">
            <w:pPr>
              <w:ind w:left="1"/>
              <w:jc w:val="center"/>
              <w:rPr>
                <w:rFonts w:ascii="Roboto" w:hAnsi="Roboto"/>
              </w:rPr>
            </w:pPr>
            <w:r w:rsidRPr="00F04335">
              <w:rPr>
                <w:rFonts w:ascii="Roboto" w:eastAsia="Times New Roman" w:hAnsi="Roboto" w:cs="Times New Roman"/>
                <w:sz w:val="26"/>
              </w:rPr>
              <w:t>2.</w:t>
            </w:r>
          </w:p>
        </w:tc>
        <w:tc>
          <w:tcPr>
            <w:tcW w:w="3508" w:type="pct"/>
            <w:shd w:val="clear" w:color="auto" w:fill="auto"/>
          </w:tcPr>
          <w:p w:rsidR="002B47D3" w:rsidRPr="00F04335" w:rsidRDefault="002B47D3" w:rsidP="00B8023E">
            <w:pPr>
              <w:ind w:left="13" w:hanging="5"/>
              <w:rPr>
                <w:rFonts w:ascii="Roboto" w:hAnsi="Roboto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 xml:space="preserve">Среднее значение нормализованного </w:t>
            </w:r>
            <w:proofErr w:type="spellStart"/>
            <w:r w:rsidRPr="00F04335">
              <w:rPr>
                <w:rFonts w:ascii="Roboto" w:eastAsia="Times New Roman" w:hAnsi="Roboto" w:cs="Times New Roman"/>
                <w:sz w:val="24"/>
              </w:rPr>
              <w:t>импакт</w:t>
            </w:r>
            <w:proofErr w:type="spellEnd"/>
            <w:r w:rsidR="002C0016" w:rsidRPr="00F04335">
              <w:rPr>
                <w:rFonts w:ascii="Roboto" w:eastAsia="Times New Roman" w:hAnsi="Roboto" w:cs="Times New Roman"/>
                <w:sz w:val="24"/>
              </w:rPr>
              <w:t xml:space="preserve"> </w:t>
            </w:r>
            <w:r w:rsidRPr="00F04335">
              <w:rPr>
                <w:rFonts w:ascii="Roboto" w:eastAsia="Times New Roman" w:hAnsi="Roboto" w:cs="Times New Roman"/>
                <w:sz w:val="24"/>
              </w:rPr>
              <w:t>фактора изданий, в которых опубликованы статьи</w:t>
            </w:r>
          </w:p>
        </w:tc>
        <w:tc>
          <w:tcPr>
            <w:tcW w:w="1087" w:type="pct"/>
          </w:tcPr>
          <w:p w:rsidR="002B47D3" w:rsidRPr="00F04335" w:rsidRDefault="002B47D3" w:rsidP="00B967DA">
            <w:pPr>
              <w:ind w:left="5"/>
              <w:jc w:val="center"/>
              <w:rPr>
                <w:rFonts w:ascii="Roboto" w:hAnsi="Roboto"/>
                <w:highlight w:val="yellow"/>
              </w:rPr>
            </w:pPr>
          </w:p>
        </w:tc>
      </w:tr>
      <w:tr w:rsidR="002B47D3" w:rsidRPr="00F04335" w:rsidTr="00B8023E">
        <w:trPr>
          <w:trHeight w:val="957"/>
        </w:trPr>
        <w:tc>
          <w:tcPr>
            <w:tcW w:w="405" w:type="pct"/>
          </w:tcPr>
          <w:p w:rsidR="002B47D3" w:rsidRPr="00F04335" w:rsidRDefault="002B47D3" w:rsidP="00B967DA">
            <w:pPr>
              <w:ind w:left="1"/>
              <w:jc w:val="center"/>
              <w:rPr>
                <w:rFonts w:ascii="Roboto" w:eastAsia="Times New Roman" w:hAnsi="Roboto" w:cs="Times New Roman"/>
                <w:sz w:val="26"/>
              </w:rPr>
            </w:pPr>
            <w:r w:rsidRPr="00F04335">
              <w:rPr>
                <w:rFonts w:ascii="Roboto" w:eastAsia="Times New Roman" w:hAnsi="Roboto" w:cs="Times New Roman"/>
                <w:sz w:val="26"/>
              </w:rPr>
              <w:t>3.</w:t>
            </w:r>
          </w:p>
        </w:tc>
        <w:tc>
          <w:tcPr>
            <w:tcW w:w="3508" w:type="pct"/>
          </w:tcPr>
          <w:p w:rsidR="002B47D3" w:rsidRPr="00F04335" w:rsidRDefault="002B47D3" w:rsidP="00B8023E">
            <w:pPr>
              <w:ind w:left="13" w:hanging="5"/>
              <w:rPr>
                <w:rFonts w:ascii="Roboto" w:eastAsia="Times New Roman" w:hAnsi="Roboto" w:cs="Times New Roman"/>
                <w:sz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 xml:space="preserve">Количество аспирантов и докторантов Университета ИТМО, защитивших кандидатские и докторские диссертации в срок в отчетный период и участвовавших в работе научной лаборатории </w:t>
            </w:r>
            <w:r w:rsidRPr="00F04335">
              <w:rPr>
                <w:rFonts w:ascii="Roboto" w:eastAsia="Times New Roman" w:hAnsi="Roboto" w:cs="Times New Roman"/>
                <w:sz w:val="24"/>
              </w:rPr>
              <w:lastRenderedPageBreak/>
              <w:t>на платной основе, и опубликовавших к моменту защиты хотя бы 1 статью по п.1</w:t>
            </w:r>
          </w:p>
        </w:tc>
        <w:tc>
          <w:tcPr>
            <w:tcW w:w="1087" w:type="pct"/>
          </w:tcPr>
          <w:p w:rsidR="002B47D3" w:rsidRPr="00F04335" w:rsidRDefault="002B47D3" w:rsidP="00B967DA">
            <w:pPr>
              <w:ind w:left="5"/>
              <w:jc w:val="center"/>
              <w:rPr>
                <w:rFonts w:ascii="Roboto" w:eastAsia="Times New Roman" w:hAnsi="Roboto" w:cs="Times New Roman"/>
                <w:sz w:val="26"/>
              </w:rPr>
            </w:pPr>
          </w:p>
        </w:tc>
      </w:tr>
      <w:tr w:rsidR="002B47D3" w:rsidRPr="00F04335" w:rsidTr="00B8023E">
        <w:trPr>
          <w:trHeight w:val="957"/>
        </w:trPr>
        <w:tc>
          <w:tcPr>
            <w:tcW w:w="405" w:type="pct"/>
          </w:tcPr>
          <w:p w:rsidR="002B47D3" w:rsidRPr="00F04335" w:rsidRDefault="002B47D3" w:rsidP="00B967DA">
            <w:pPr>
              <w:ind w:left="1"/>
              <w:jc w:val="center"/>
              <w:rPr>
                <w:rFonts w:ascii="Roboto" w:eastAsia="Times New Roman" w:hAnsi="Roboto" w:cs="Times New Roman"/>
                <w:sz w:val="26"/>
              </w:rPr>
            </w:pPr>
            <w:r w:rsidRPr="00F04335">
              <w:rPr>
                <w:rFonts w:ascii="Roboto" w:eastAsia="Times New Roman" w:hAnsi="Roboto" w:cs="Times New Roman"/>
                <w:sz w:val="26"/>
              </w:rPr>
              <w:lastRenderedPageBreak/>
              <w:t>4.</w:t>
            </w:r>
          </w:p>
        </w:tc>
        <w:tc>
          <w:tcPr>
            <w:tcW w:w="3508" w:type="pct"/>
          </w:tcPr>
          <w:p w:rsidR="002B47D3" w:rsidRPr="00F04335" w:rsidRDefault="002B47D3" w:rsidP="00B8023E">
            <w:pPr>
              <w:ind w:left="13" w:hanging="5"/>
              <w:rPr>
                <w:rFonts w:ascii="Roboto" w:eastAsia="Times New Roman" w:hAnsi="Roboto" w:cs="Times New Roman"/>
                <w:sz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 xml:space="preserve">Объем </w:t>
            </w:r>
            <w:proofErr w:type="spellStart"/>
            <w:r w:rsidRPr="00F04335">
              <w:rPr>
                <w:rFonts w:ascii="Roboto" w:eastAsia="Times New Roman" w:hAnsi="Roboto" w:cs="Times New Roman"/>
                <w:sz w:val="24"/>
              </w:rPr>
              <w:t>софинансирования</w:t>
            </w:r>
            <w:proofErr w:type="spellEnd"/>
            <w:r w:rsidRPr="00F04335">
              <w:rPr>
                <w:rFonts w:ascii="Roboto" w:eastAsia="Times New Roman" w:hAnsi="Roboto" w:cs="Times New Roman"/>
                <w:sz w:val="24"/>
              </w:rPr>
              <w:t xml:space="preserve"> проекта</w:t>
            </w:r>
          </w:p>
        </w:tc>
        <w:tc>
          <w:tcPr>
            <w:tcW w:w="1087" w:type="pct"/>
          </w:tcPr>
          <w:p w:rsidR="002B47D3" w:rsidRPr="00F04335" w:rsidRDefault="002B47D3" w:rsidP="00B967DA">
            <w:pPr>
              <w:ind w:left="5"/>
              <w:jc w:val="center"/>
              <w:rPr>
                <w:rFonts w:ascii="Roboto" w:eastAsia="Times New Roman" w:hAnsi="Roboto" w:cs="Times New Roman"/>
                <w:sz w:val="26"/>
              </w:rPr>
            </w:pPr>
          </w:p>
        </w:tc>
      </w:tr>
      <w:tr w:rsidR="002B47D3" w:rsidRPr="00F04335" w:rsidTr="00B8023E">
        <w:trPr>
          <w:trHeight w:val="957"/>
        </w:trPr>
        <w:tc>
          <w:tcPr>
            <w:tcW w:w="405" w:type="pct"/>
          </w:tcPr>
          <w:p w:rsidR="002B47D3" w:rsidRPr="00F04335" w:rsidRDefault="002B47D3" w:rsidP="00B967DA">
            <w:pPr>
              <w:ind w:left="1"/>
              <w:jc w:val="center"/>
              <w:rPr>
                <w:rFonts w:ascii="Roboto" w:eastAsia="Times New Roman" w:hAnsi="Roboto" w:cs="Times New Roman"/>
                <w:sz w:val="26"/>
              </w:rPr>
            </w:pPr>
            <w:r w:rsidRPr="00F04335">
              <w:rPr>
                <w:rFonts w:ascii="Roboto" w:eastAsia="Times New Roman" w:hAnsi="Roboto" w:cs="Times New Roman"/>
                <w:sz w:val="26"/>
              </w:rPr>
              <w:t xml:space="preserve">5. </w:t>
            </w:r>
          </w:p>
        </w:tc>
        <w:tc>
          <w:tcPr>
            <w:tcW w:w="3508" w:type="pct"/>
          </w:tcPr>
          <w:p w:rsidR="002B47D3" w:rsidRPr="00F04335" w:rsidRDefault="002B47D3" w:rsidP="00B8023E">
            <w:pPr>
              <w:ind w:left="13" w:hanging="5"/>
              <w:rPr>
                <w:rFonts w:ascii="Roboto" w:eastAsia="Times New Roman" w:hAnsi="Roboto" w:cs="Times New Roman"/>
                <w:sz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>Годовой</w:t>
            </w:r>
            <w:r w:rsidR="002C0016" w:rsidRPr="00F04335">
              <w:rPr>
                <w:rFonts w:ascii="Roboto" w:eastAsia="Times New Roman" w:hAnsi="Roboto" w:cs="Times New Roman"/>
                <w:sz w:val="24"/>
              </w:rPr>
              <w:t xml:space="preserve"> объем заявленных к реализации на конкурсной основе НИР и/или</w:t>
            </w:r>
            <w:r w:rsidRPr="00F04335">
              <w:rPr>
                <w:rFonts w:ascii="Roboto" w:eastAsia="Times New Roman" w:hAnsi="Roboto" w:cs="Times New Roman"/>
                <w:sz w:val="24"/>
              </w:rPr>
              <w:t xml:space="preserve"> </w:t>
            </w:r>
            <w:r w:rsidR="002C0016" w:rsidRPr="00F04335">
              <w:rPr>
                <w:rFonts w:ascii="Roboto" w:eastAsia="Times New Roman" w:hAnsi="Roboto" w:cs="Times New Roman"/>
                <w:sz w:val="24"/>
              </w:rPr>
              <w:t>НИОКР</w:t>
            </w:r>
            <w:r w:rsidRPr="00F04335">
              <w:rPr>
                <w:rFonts w:ascii="Roboto" w:eastAsia="Times New Roman" w:hAnsi="Roboto" w:cs="Times New Roman"/>
                <w:sz w:val="24"/>
              </w:rPr>
              <w:t>, финансируемых из внешних источников</w:t>
            </w:r>
          </w:p>
        </w:tc>
        <w:tc>
          <w:tcPr>
            <w:tcW w:w="1087" w:type="pct"/>
          </w:tcPr>
          <w:p w:rsidR="002B47D3" w:rsidRPr="00F04335" w:rsidRDefault="002B47D3" w:rsidP="00B967DA">
            <w:pPr>
              <w:ind w:left="5"/>
              <w:jc w:val="center"/>
              <w:rPr>
                <w:rFonts w:ascii="Roboto" w:eastAsia="Times New Roman" w:hAnsi="Roboto" w:cs="Times New Roman"/>
                <w:sz w:val="26"/>
              </w:rPr>
            </w:pPr>
          </w:p>
        </w:tc>
      </w:tr>
      <w:tr w:rsidR="006A11EE" w:rsidRPr="00F04335" w:rsidTr="00B8023E">
        <w:trPr>
          <w:trHeight w:val="957"/>
        </w:trPr>
        <w:tc>
          <w:tcPr>
            <w:tcW w:w="405" w:type="pct"/>
          </w:tcPr>
          <w:p w:rsidR="006A11EE" w:rsidRPr="00F04335" w:rsidRDefault="006A11EE" w:rsidP="00B967DA">
            <w:pPr>
              <w:ind w:left="1"/>
              <w:jc w:val="center"/>
              <w:rPr>
                <w:rFonts w:ascii="Roboto" w:eastAsia="Times New Roman" w:hAnsi="Roboto" w:cs="Times New Roman"/>
                <w:sz w:val="26"/>
                <w:lang w:val="en-US"/>
              </w:rPr>
            </w:pPr>
            <w:r w:rsidRPr="00F04335">
              <w:rPr>
                <w:rFonts w:ascii="Roboto" w:eastAsia="Times New Roman" w:hAnsi="Roboto" w:cs="Times New Roman"/>
                <w:sz w:val="26"/>
                <w:lang w:val="en-US"/>
              </w:rPr>
              <w:t>6.</w:t>
            </w:r>
          </w:p>
        </w:tc>
        <w:tc>
          <w:tcPr>
            <w:tcW w:w="3508" w:type="pct"/>
          </w:tcPr>
          <w:p w:rsidR="006A11EE" w:rsidRPr="00F04335" w:rsidRDefault="006A11EE" w:rsidP="00B8023E">
            <w:pPr>
              <w:ind w:left="13" w:hanging="5"/>
              <w:rPr>
                <w:rFonts w:ascii="Roboto" w:eastAsia="Times New Roman" w:hAnsi="Roboto" w:cs="Times New Roman"/>
                <w:sz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</w:rPr>
              <w:t xml:space="preserve">Запрашиваемое финансирование, тыс. </w:t>
            </w:r>
            <w:proofErr w:type="spellStart"/>
            <w:r w:rsidRPr="00F04335">
              <w:rPr>
                <w:rFonts w:ascii="Roboto" w:eastAsia="Times New Roman" w:hAnsi="Roboto" w:cs="Times New Roman"/>
                <w:sz w:val="24"/>
              </w:rPr>
              <w:t>руб</w:t>
            </w:r>
            <w:proofErr w:type="spellEnd"/>
          </w:p>
        </w:tc>
        <w:tc>
          <w:tcPr>
            <w:tcW w:w="1087" w:type="pct"/>
          </w:tcPr>
          <w:p w:rsidR="006A11EE" w:rsidRPr="00F04335" w:rsidRDefault="006A11EE" w:rsidP="00B967DA">
            <w:pPr>
              <w:ind w:left="5"/>
              <w:jc w:val="center"/>
              <w:rPr>
                <w:rFonts w:ascii="Roboto" w:eastAsia="Times New Roman" w:hAnsi="Roboto" w:cs="Times New Roman"/>
                <w:sz w:val="26"/>
              </w:rPr>
            </w:pPr>
          </w:p>
        </w:tc>
      </w:tr>
    </w:tbl>
    <w:p w:rsidR="002B47D3" w:rsidRDefault="002B47D3" w:rsidP="002B47D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B8023E" w:rsidRDefault="00B8023E" w:rsidP="002B47D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B8023E" w:rsidRPr="00F04335" w:rsidRDefault="00B8023E" w:rsidP="002B47D3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:rsidR="0053260C" w:rsidRPr="00B8023E" w:rsidRDefault="00A74CA7" w:rsidP="009D25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>Укрупненная смета расходов</w:t>
      </w:r>
    </w:p>
    <w:p w:rsidR="00B8023E" w:rsidRPr="009D25A2" w:rsidRDefault="00B8023E" w:rsidP="00B8023E">
      <w:pPr>
        <w:spacing w:after="0" w:line="240" w:lineRule="auto"/>
        <w:ind w:left="284"/>
        <w:jc w:val="both"/>
        <w:rPr>
          <w:rFonts w:ascii="Roboto" w:hAnsi="Roboto" w:cs="Times New Roman"/>
          <w:color w:val="1946BA"/>
          <w:sz w:val="24"/>
          <w:szCs w:val="24"/>
        </w:rPr>
      </w:pPr>
    </w:p>
    <w:tbl>
      <w:tblPr>
        <w:tblStyle w:val="TableGrid"/>
        <w:tblW w:w="10304" w:type="dxa"/>
        <w:tblInd w:w="-1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5" w:type="dxa"/>
          <w:left w:w="103" w:type="dxa"/>
          <w:right w:w="158" w:type="dxa"/>
        </w:tblCellMar>
        <w:tblLook w:val="04A0" w:firstRow="1" w:lastRow="0" w:firstColumn="1" w:lastColumn="0" w:noHBand="0" w:noVBand="1"/>
      </w:tblPr>
      <w:tblGrid>
        <w:gridCol w:w="5485"/>
        <w:gridCol w:w="2268"/>
        <w:gridCol w:w="2551"/>
      </w:tblGrid>
      <w:tr w:rsidR="00B8023E" w:rsidRPr="00B8023E" w:rsidTr="002913CA">
        <w:trPr>
          <w:trHeight w:val="676"/>
        </w:trPr>
        <w:tc>
          <w:tcPr>
            <w:tcW w:w="5485" w:type="dxa"/>
            <w:vAlign w:val="center"/>
          </w:tcPr>
          <w:p w:rsidR="0053260C" w:rsidRPr="00B8023E" w:rsidRDefault="00A74CA7" w:rsidP="00B8023E">
            <w:pPr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</w:tcPr>
          <w:p w:rsidR="0053260C" w:rsidRPr="00B8023E" w:rsidRDefault="00A74CA7" w:rsidP="00B8023E">
            <w:pPr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Всего в 201</w:t>
            </w:r>
            <w:r w:rsidR="002B47D3"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8</w:t>
            </w: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 xml:space="preserve"> г.</w:t>
            </w:r>
          </w:p>
          <w:p w:rsidR="0053260C" w:rsidRPr="00B8023E" w:rsidRDefault="00A74CA7" w:rsidP="00B8023E">
            <w:pPr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</w:tcPr>
          <w:p w:rsidR="0053260C" w:rsidRPr="00B8023E" w:rsidRDefault="00A74CA7" w:rsidP="00B8023E">
            <w:pPr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Всего в 201</w:t>
            </w:r>
            <w:r w:rsidR="002B47D3"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9</w:t>
            </w: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 xml:space="preserve"> г.</w:t>
            </w:r>
          </w:p>
          <w:p w:rsidR="0053260C" w:rsidRPr="00B8023E" w:rsidRDefault="00A74CA7" w:rsidP="00B8023E">
            <w:pPr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(тыс. руб.)</w:t>
            </w:r>
          </w:p>
        </w:tc>
      </w:tr>
      <w:tr w:rsidR="0053260C" w:rsidRPr="00F04335" w:rsidTr="002913CA">
        <w:trPr>
          <w:trHeight w:val="691"/>
        </w:trPr>
        <w:tc>
          <w:tcPr>
            <w:tcW w:w="5485" w:type="dxa"/>
          </w:tcPr>
          <w:p w:rsidR="0053260C" w:rsidRPr="00D043C2" w:rsidRDefault="00A74CA7" w:rsidP="00D043C2">
            <w:pPr>
              <w:rPr>
                <w:rFonts w:ascii="Roboto" w:hAnsi="Roboto" w:cs="Times New Roman"/>
                <w:sz w:val="24"/>
                <w:szCs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  <w:szCs w:val="24"/>
              </w:rPr>
              <w:t>Заработная плата с начислениями российских исполнителей</w:t>
            </w:r>
            <w:r w:rsidR="00D043C2" w:rsidRPr="00D043C2">
              <w:rPr>
                <w:rFonts w:ascii="Roboto" w:eastAsia="Times New Roman" w:hAnsi="Roboto" w:cs="Times New Roman"/>
                <w:sz w:val="24"/>
                <w:szCs w:val="24"/>
              </w:rPr>
              <w:t xml:space="preserve"> (</w:t>
            </w:r>
            <w:r w:rsidR="00D043C2">
              <w:rPr>
                <w:rFonts w:ascii="Roboto" w:eastAsia="Times New Roman" w:hAnsi="Roboto" w:cs="Times New Roman"/>
                <w:sz w:val="24"/>
                <w:szCs w:val="24"/>
              </w:rPr>
              <w:t>с расшифровкой сумм</w:t>
            </w:r>
            <w:bookmarkStart w:id="0" w:name="_GoBack"/>
            <w:bookmarkEnd w:id="0"/>
            <w:r w:rsidR="00D043C2">
              <w:rPr>
                <w:rFonts w:ascii="Roboto" w:eastAsia="Times New Roman" w:hAnsi="Roboto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260C" w:rsidRPr="00F04335" w:rsidTr="002913CA">
        <w:trPr>
          <w:trHeight w:val="628"/>
        </w:trPr>
        <w:tc>
          <w:tcPr>
            <w:tcW w:w="5485" w:type="dxa"/>
          </w:tcPr>
          <w:p w:rsidR="0053260C" w:rsidRPr="00F04335" w:rsidRDefault="00A74CA7" w:rsidP="002913CA">
            <w:pPr>
              <w:rPr>
                <w:rFonts w:ascii="Roboto" w:hAnsi="Roboto" w:cs="Times New Roman"/>
                <w:sz w:val="24"/>
                <w:szCs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  <w:szCs w:val="24"/>
              </w:rPr>
              <w:t>Расходы на академическую мобильность российских исполнителей</w:t>
            </w:r>
          </w:p>
        </w:tc>
        <w:tc>
          <w:tcPr>
            <w:tcW w:w="2268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260C" w:rsidRPr="00F04335" w:rsidTr="002913CA">
        <w:trPr>
          <w:trHeight w:val="410"/>
        </w:trPr>
        <w:tc>
          <w:tcPr>
            <w:tcW w:w="5485" w:type="dxa"/>
          </w:tcPr>
          <w:p w:rsidR="0053260C" w:rsidRPr="00F04335" w:rsidRDefault="00A74CA7" w:rsidP="002913CA">
            <w:pPr>
              <w:rPr>
                <w:rFonts w:ascii="Roboto" w:hAnsi="Roboto" w:cs="Times New Roman"/>
                <w:sz w:val="24"/>
                <w:szCs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  <w:szCs w:val="24"/>
              </w:rPr>
              <w:t>Закупка комплектующих и материалов</w:t>
            </w:r>
          </w:p>
        </w:tc>
        <w:tc>
          <w:tcPr>
            <w:tcW w:w="2268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260C" w:rsidRPr="00F04335" w:rsidTr="002913CA">
        <w:trPr>
          <w:trHeight w:val="410"/>
        </w:trPr>
        <w:tc>
          <w:tcPr>
            <w:tcW w:w="5485" w:type="dxa"/>
          </w:tcPr>
          <w:p w:rsidR="0053260C" w:rsidRPr="00F04335" w:rsidRDefault="00A74CA7" w:rsidP="002913CA">
            <w:pPr>
              <w:rPr>
                <w:rFonts w:ascii="Roboto" w:hAnsi="Roboto" w:cs="Times New Roman"/>
                <w:sz w:val="24"/>
                <w:szCs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  <w:szCs w:val="24"/>
              </w:rPr>
              <w:t>Прочие расходы (с расшифровкой по статьям)</w:t>
            </w:r>
          </w:p>
        </w:tc>
        <w:tc>
          <w:tcPr>
            <w:tcW w:w="2268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53260C" w:rsidRPr="00F04335" w:rsidTr="002913CA">
        <w:trPr>
          <w:trHeight w:val="408"/>
        </w:trPr>
        <w:tc>
          <w:tcPr>
            <w:tcW w:w="5485" w:type="dxa"/>
          </w:tcPr>
          <w:p w:rsidR="0053260C" w:rsidRPr="00F04335" w:rsidRDefault="00A74CA7" w:rsidP="002913CA">
            <w:pPr>
              <w:rPr>
                <w:rFonts w:ascii="Roboto" w:hAnsi="Roboto" w:cs="Times New Roman"/>
                <w:sz w:val="24"/>
                <w:szCs w:val="24"/>
              </w:rPr>
            </w:pPr>
            <w:r w:rsidRPr="00F04335">
              <w:rPr>
                <w:rFonts w:ascii="Roboto" w:eastAsia="Times New Roman" w:hAnsi="Roboto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60C" w:rsidRPr="00F04335" w:rsidRDefault="0053260C" w:rsidP="002913CA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</w:tr>
    </w:tbl>
    <w:p w:rsidR="00B8023E" w:rsidRDefault="00B8023E" w:rsidP="00B8023E">
      <w:pPr>
        <w:spacing w:after="0" w:line="240" w:lineRule="auto"/>
        <w:ind w:left="284"/>
        <w:jc w:val="both"/>
        <w:rPr>
          <w:rFonts w:ascii="Roboto" w:eastAsia="Times New Roman" w:hAnsi="Roboto" w:cs="Times New Roman"/>
          <w:color w:val="1946BA"/>
          <w:sz w:val="24"/>
          <w:szCs w:val="24"/>
        </w:rPr>
      </w:pPr>
    </w:p>
    <w:p w:rsidR="00B8023E" w:rsidRDefault="00B8023E" w:rsidP="00B8023E">
      <w:pPr>
        <w:spacing w:after="0" w:line="240" w:lineRule="auto"/>
        <w:ind w:left="284"/>
        <w:jc w:val="both"/>
        <w:rPr>
          <w:rFonts w:ascii="Roboto" w:eastAsia="Times New Roman" w:hAnsi="Roboto" w:cs="Times New Roman"/>
          <w:color w:val="1946BA"/>
          <w:sz w:val="24"/>
          <w:szCs w:val="24"/>
        </w:rPr>
      </w:pPr>
    </w:p>
    <w:p w:rsidR="002B47D3" w:rsidRPr="009D25A2" w:rsidRDefault="002B47D3" w:rsidP="009D25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1946BA"/>
          <w:sz w:val="24"/>
          <w:szCs w:val="24"/>
        </w:rPr>
      </w:pPr>
      <w:r w:rsidRPr="009D25A2">
        <w:rPr>
          <w:rFonts w:ascii="Roboto" w:eastAsia="Times New Roman" w:hAnsi="Roboto" w:cs="Times New Roman"/>
          <w:color w:val="1946BA"/>
          <w:sz w:val="24"/>
          <w:szCs w:val="24"/>
        </w:rPr>
        <w:t>Список журналов, в которых планируются публикации</w:t>
      </w:r>
    </w:p>
    <w:p w:rsidR="002B47D3" w:rsidRPr="00F04335" w:rsidRDefault="002B47D3" w:rsidP="002B47D3">
      <w:pPr>
        <w:pStyle w:val="a3"/>
        <w:spacing w:after="0" w:line="240" w:lineRule="auto"/>
        <w:ind w:left="424"/>
        <w:jc w:val="both"/>
        <w:rPr>
          <w:rFonts w:ascii="Roboto" w:hAnsi="Roboto" w:cs="Times New Roman"/>
          <w:sz w:val="24"/>
          <w:szCs w:val="24"/>
        </w:rPr>
      </w:pPr>
    </w:p>
    <w:tbl>
      <w:tblPr>
        <w:tblStyle w:val="TableGrid"/>
        <w:tblW w:w="5143" w:type="pct"/>
        <w:tblInd w:w="-1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1195"/>
        <w:gridCol w:w="7025"/>
        <w:gridCol w:w="2268"/>
      </w:tblGrid>
      <w:tr w:rsidR="00B8023E" w:rsidRPr="00B8023E" w:rsidTr="002913CA">
        <w:trPr>
          <w:trHeight w:val="454"/>
        </w:trPr>
        <w:tc>
          <w:tcPr>
            <w:tcW w:w="570" w:type="pct"/>
            <w:vAlign w:val="center"/>
          </w:tcPr>
          <w:p w:rsidR="00B8023E" w:rsidRPr="00B8023E" w:rsidRDefault="00B8023E" w:rsidP="00B8023E">
            <w:pPr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№ п/п</w:t>
            </w:r>
          </w:p>
        </w:tc>
        <w:tc>
          <w:tcPr>
            <w:tcW w:w="3349" w:type="pct"/>
            <w:vAlign w:val="center"/>
          </w:tcPr>
          <w:p w:rsidR="00B8023E" w:rsidRPr="00B8023E" w:rsidRDefault="00B8023E" w:rsidP="00B8023E">
            <w:pPr>
              <w:ind w:left="-20"/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Название журнала</w:t>
            </w:r>
          </w:p>
        </w:tc>
        <w:tc>
          <w:tcPr>
            <w:tcW w:w="1081" w:type="pct"/>
            <w:vAlign w:val="center"/>
          </w:tcPr>
          <w:p w:rsidR="00B8023E" w:rsidRPr="00B8023E" w:rsidRDefault="00B8023E" w:rsidP="00B8023E">
            <w:pPr>
              <w:ind w:right="103"/>
              <w:jc w:val="center"/>
              <w:rPr>
                <w:rFonts w:ascii="Roboto" w:hAnsi="Roboto" w:cs="Times New Roman"/>
                <w:color w:val="EC0B43"/>
                <w:sz w:val="24"/>
                <w:szCs w:val="24"/>
              </w:rPr>
            </w:pPr>
            <w:r w:rsidRPr="00B8023E">
              <w:rPr>
                <w:rFonts w:ascii="Roboto" w:eastAsia="Times New Roman" w:hAnsi="Roboto" w:cs="Times New Roman"/>
                <w:color w:val="EC0B43"/>
                <w:sz w:val="24"/>
                <w:szCs w:val="24"/>
              </w:rPr>
              <w:t>SJR журнала</w:t>
            </w:r>
          </w:p>
        </w:tc>
      </w:tr>
      <w:tr w:rsidR="00B8023E" w:rsidRPr="00F04335" w:rsidTr="002913CA">
        <w:trPr>
          <w:trHeight w:val="454"/>
        </w:trPr>
        <w:tc>
          <w:tcPr>
            <w:tcW w:w="570" w:type="pct"/>
          </w:tcPr>
          <w:p w:rsidR="00B8023E" w:rsidRPr="00F04335" w:rsidRDefault="00B8023E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3349" w:type="pct"/>
          </w:tcPr>
          <w:p w:rsidR="00B8023E" w:rsidRPr="00F04335" w:rsidRDefault="00B8023E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B8023E" w:rsidRPr="00F04335" w:rsidRDefault="00B8023E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</w:tr>
      <w:tr w:rsidR="00B8023E" w:rsidRPr="00F04335" w:rsidTr="002913CA">
        <w:trPr>
          <w:trHeight w:val="454"/>
        </w:trPr>
        <w:tc>
          <w:tcPr>
            <w:tcW w:w="570" w:type="pct"/>
          </w:tcPr>
          <w:p w:rsidR="00B8023E" w:rsidRPr="00F04335" w:rsidRDefault="00B8023E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3349" w:type="pct"/>
          </w:tcPr>
          <w:p w:rsidR="00B8023E" w:rsidRPr="00F04335" w:rsidRDefault="00B8023E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B8023E" w:rsidRPr="00F04335" w:rsidRDefault="00B8023E">
            <w:pPr>
              <w:rPr>
                <w:rFonts w:ascii="Roboto" w:hAnsi="Roboto" w:cs="Times New Roman"/>
                <w:sz w:val="24"/>
                <w:szCs w:val="24"/>
              </w:rPr>
            </w:pPr>
          </w:p>
        </w:tc>
      </w:tr>
    </w:tbl>
    <w:p w:rsidR="002B47D3" w:rsidRDefault="002B47D3">
      <w:pPr>
        <w:tabs>
          <w:tab w:val="center" w:pos="7758"/>
        </w:tabs>
        <w:spacing w:after="0"/>
        <w:ind w:left="-1"/>
        <w:rPr>
          <w:rFonts w:ascii="Roboto" w:eastAsia="Times New Roman" w:hAnsi="Roboto" w:cs="Times New Roman"/>
          <w:sz w:val="24"/>
          <w:szCs w:val="24"/>
        </w:rPr>
      </w:pPr>
    </w:p>
    <w:p w:rsidR="00B8023E" w:rsidRDefault="00B8023E">
      <w:pPr>
        <w:tabs>
          <w:tab w:val="center" w:pos="7758"/>
        </w:tabs>
        <w:spacing w:after="0"/>
        <w:ind w:left="-1"/>
        <w:rPr>
          <w:rFonts w:ascii="Roboto" w:eastAsia="Times New Roman" w:hAnsi="Roboto" w:cs="Times New Roman"/>
          <w:sz w:val="24"/>
          <w:szCs w:val="24"/>
        </w:rPr>
      </w:pPr>
    </w:p>
    <w:p w:rsidR="00B8023E" w:rsidRPr="00F04335" w:rsidRDefault="00B8023E">
      <w:pPr>
        <w:tabs>
          <w:tab w:val="center" w:pos="7758"/>
        </w:tabs>
        <w:spacing w:after="0"/>
        <w:ind w:left="-1"/>
        <w:rPr>
          <w:rFonts w:ascii="Roboto" w:eastAsia="Times New Roman" w:hAnsi="Roboto" w:cs="Times New Roman"/>
          <w:sz w:val="24"/>
          <w:szCs w:val="24"/>
        </w:rPr>
      </w:pPr>
    </w:p>
    <w:p w:rsidR="0053260C" w:rsidRPr="00F04335" w:rsidRDefault="00A74CA7">
      <w:pPr>
        <w:tabs>
          <w:tab w:val="center" w:pos="7758"/>
        </w:tabs>
        <w:spacing w:after="0"/>
        <w:ind w:left="-1"/>
        <w:rPr>
          <w:rFonts w:ascii="Roboto" w:hAnsi="Roboto" w:cs="Times New Roman"/>
          <w:sz w:val="24"/>
          <w:szCs w:val="24"/>
        </w:rPr>
      </w:pPr>
      <w:r w:rsidRPr="00F04335">
        <w:rPr>
          <w:rFonts w:ascii="Roboto" w:eastAsia="Times New Roman" w:hAnsi="Roboto" w:cs="Times New Roman"/>
          <w:sz w:val="24"/>
          <w:szCs w:val="24"/>
        </w:rPr>
        <w:t>Руководитель проекта</w:t>
      </w:r>
      <w:r w:rsidRPr="00F04335">
        <w:rPr>
          <w:rFonts w:ascii="Roboto" w:eastAsia="Times New Roman" w:hAnsi="Roboto" w:cs="Times New Roman"/>
          <w:sz w:val="24"/>
          <w:szCs w:val="24"/>
        </w:rPr>
        <w:tab/>
        <w:t>Ф.И.О., дата</w:t>
      </w:r>
    </w:p>
    <w:sectPr w:rsidR="0053260C" w:rsidRPr="00F04335" w:rsidSect="00853C0C">
      <w:pgSz w:w="11900" w:h="16840"/>
      <w:pgMar w:top="1440" w:right="843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45pt;height:3.4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69237B2"/>
    <w:multiLevelType w:val="hybridMultilevel"/>
    <w:tmpl w:val="232CDB12"/>
    <w:lvl w:ilvl="0" w:tplc="2CEEF3EA">
      <w:start w:val="1"/>
      <w:numFmt w:val="decimal"/>
      <w:lvlText w:val="%1."/>
      <w:lvlJc w:val="left"/>
      <w:pPr>
        <w:ind w:left="424"/>
      </w:pPr>
      <w:rPr>
        <w:rFonts w:ascii="Roboto" w:hAnsi="Roboto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33C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24C7A7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2B6174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11AC97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C28250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93621D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2D4DF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31877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C5A1A"/>
    <w:multiLevelType w:val="hybridMultilevel"/>
    <w:tmpl w:val="DF6A9638"/>
    <w:lvl w:ilvl="0" w:tplc="828A8D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82E3E">
      <w:start w:val="1"/>
      <w:numFmt w:val="bullet"/>
      <w:lvlText w:val="•"/>
      <w:lvlPicBulletId w:val="0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C3066">
      <w:start w:val="1"/>
      <w:numFmt w:val="bullet"/>
      <w:lvlText w:val="▪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23792">
      <w:start w:val="1"/>
      <w:numFmt w:val="bullet"/>
      <w:lvlText w:val="•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25F14">
      <w:start w:val="1"/>
      <w:numFmt w:val="bullet"/>
      <w:lvlText w:val="o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EF696">
      <w:start w:val="1"/>
      <w:numFmt w:val="bullet"/>
      <w:lvlText w:val="▪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6C3FE">
      <w:start w:val="1"/>
      <w:numFmt w:val="bullet"/>
      <w:lvlText w:val="•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4609C">
      <w:start w:val="1"/>
      <w:numFmt w:val="bullet"/>
      <w:lvlText w:val="o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EE4E6">
      <w:start w:val="1"/>
      <w:numFmt w:val="bullet"/>
      <w:lvlText w:val="▪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B5363"/>
    <w:multiLevelType w:val="hybridMultilevel"/>
    <w:tmpl w:val="26562D42"/>
    <w:lvl w:ilvl="0" w:tplc="9460C136">
      <w:start w:val="1"/>
      <w:numFmt w:val="decimal"/>
      <w:lvlText w:val="%1."/>
      <w:lvlJc w:val="left"/>
      <w:pPr>
        <w:ind w:left="0"/>
      </w:pPr>
      <w:rPr>
        <w:rFonts w:ascii="Roboto" w:eastAsia="Times New Roman" w:hAnsi="Roboto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462562">
      <w:start w:val="1"/>
      <w:numFmt w:val="bullet"/>
      <w:lvlText w:val="•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432E95A">
      <w:start w:val="1"/>
      <w:numFmt w:val="bullet"/>
      <w:lvlText w:val="▪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884C88A">
      <w:start w:val="1"/>
      <w:numFmt w:val="bullet"/>
      <w:lvlText w:val="•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99E0A1C">
      <w:start w:val="1"/>
      <w:numFmt w:val="bullet"/>
      <w:lvlText w:val="o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F6B1B4">
      <w:start w:val="1"/>
      <w:numFmt w:val="bullet"/>
      <w:lvlText w:val="▪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D4C0772">
      <w:start w:val="1"/>
      <w:numFmt w:val="bullet"/>
      <w:lvlText w:val="•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498F998">
      <w:start w:val="1"/>
      <w:numFmt w:val="bullet"/>
      <w:lvlText w:val="o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8D85390">
      <w:start w:val="1"/>
      <w:numFmt w:val="bullet"/>
      <w:lvlText w:val="▪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5171D"/>
    <w:multiLevelType w:val="hybridMultilevel"/>
    <w:tmpl w:val="BDBE925E"/>
    <w:lvl w:ilvl="0" w:tplc="A72AA9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59D7BD5"/>
    <w:multiLevelType w:val="hybridMultilevel"/>
    <w:tmpl w:val="0046C834"/>
    <w:lvl w:ilvl="0" w:tplc="A72AA9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E105A5"/>
    <w:multiLevelType w:val="hybridMultilevel"/>
    <w:tmpl w:val="8FC87D92"/>
    <w:lvl w:ilvl="0" w:tplc="A72AA9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0466A5C"/>
    <w:multiLevelType w:val="hybridMultilevel"/>
    <w:tmpl w:val="FDC4FF0C"/>
    <w:lvl w:ilvl="0" w:tplc="1FA8DAD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aps w:val="0"/>
        <w:strike w:val="0"/>
        <w:dstrike w:val="0"/>
        <w:vanish w:val="0"/>
        <w:color w:val="1946BA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C6998"/>
    <w:multiLevelType w:val="hybridMultilevel"/>
    <w:tmpl w:val="50A076C0"/>
    <w:lvl w:ilvl="0" w:tplc="A72AA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3CAC"/>
    <w:multiLevelType w:val="hybridMultilevel"/>
    <w:tmpl w:val="BC9C502A"/>
    <w:lvl w:ilvl="0" w:tplc="2CEEF3E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0C"/>
    <w:rsid w:val="000F62EA"/>
    <w:rsid w:val="0013759F"/>
    <w:rsid w:val="002273B3"/>
    <w:rsid w:val="002913CA"/>
    <w:rsid w:val="002B47D3"/>
    <w:rsid w:val="002C0016"/>
    <w:rsid w:val="0053260C"/>
    <w:rsid w:val="005766AB"/>
    <w:rsid w:val="00692C76"/>
    <w:rsid w:val="006A11EE"/>
    <w:rsid w:val="00853C0C"/>
    <w:rsid w:val="009760FD"/>
    <w:rsid w:val="009D25A2"/>
    <w:rsid w:val="00A74CA7"/>
    <w:rsid w:val="00B8023E"/>
    <w:rsid w:val="00B87165"/>
    <w:rsid w:val="00D043C2"/>
    <w:rsid w:val="00D906E2"/>
    <w:rsid w:val="00E3267F"/>
    <w:rsid w:val="00F04335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F80B"/>
  <w15:docId w15:val="{083B7EA6-2675-4B8F-AF6D-1164526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91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759F"/>
    <w:pPr>
      <w:ind w:left="720"/>
      <w:contextualSpacing/>
    </w:pPr>
  </w:style>
  <w:style w:type="table" w:styleId="a4">
    <w:name w:val="Table Grid"/>
    <w:basedOn w:val="a1"/>
    <w:uiPriority w:val="39"/>
    <w:rsid w:val="00B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0C"/>
    <w:rPr>
      <w:rFonts w:ascii="Segoe UI" w:eastAsia="Calibr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1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74CE330-C2BD-4419-AEF5-EACF0CF4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</dc:creator>
  <cp:keywords>CreatedByIRIS_DPE_12.03</cp:keywords>
  <cp:lastModifiedBy>Пользователь Windows</cp:lastModifiedBy>
  <cp:revision>2</cp:revision>
  <cp:lastPrinted>2018-01-18T08:20:00Z</cp:lastPrinted>
  <dcterms:created xsi:type="dcterms:W3CDTF">2018-01-31T09:11:00Z</dcterms:created>
  <dcterms:modified xsi:type="dcterms:W3CDTF">2018-01-31T09:11:00Z</dcterms:modified>
</cp:coreProperties>
</file>