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A" w:rsidRDefault="00C001EA" w:rsidP="00626ACA">
      <w:pPr>
        <w:pStyle w:val="1"/>
        <w:jc w:val="center"/>
        <w:rPr>
          <w:rFonts w:ascii="Verdana" w:hAnsi="Verdana"/>
        </w:rPr>
      </w:pPr>
      <w:bookmarkStart w:id="0" w:name="_GoBack"/>
      <w:bookmarkEnd w:id="0"/>
      <w:r w:rsidRPr="00626ACA">
        <w:rPr>
          <w:rFonts w:ascii="Verdana" w:hAnsi="Verdana"/>
        </w:rPr>
        <w:t xml:space="preserve">Лекция 1. Введение в курс. </w:t>
      </w:r>
    </w:p>
    <w:p w:rsidR="00C001EA" w:rsidRPr="00626ACA" w:rsidRDefault="00C001EA" w:rsidP="00626ACA">
      <w:pPr>
        <w:pStyle w:val="1"/>
        <w:jc w:val="center"/>
        <w:rPr>
          <w:rFonts w:ascii="Verdana" w:hAnsi="Verdana"/>
        </w:rPr>
      </w:pPr>
      <w:r w:rsidRPr="00626ACA">
        <w:rPr>
          <w:rFonts w:ascii="Verdana" w:hAnsi="Verdana"/>
        </w:rPr>
        <w:t>Что такое наука? Что такое философия?</w:t>
      </w:r>
    </w:p>
    <w:p w:rsidR="00C001EA" w:rsidRPr="00626ACA" w:rsidRDefault="00C001EA" w:rsidP="00C001EA">
      <w:pPr>
        <w:rPr>
          <w:rFonts w:ascii="Verdana" w:hAnsi="Verdana"/>
        </w:rPr>
      </w:pPr>
    </w:p>
    <w:p w:rsidR="00C001EA" w:rsidRPr="00626ACA" w:rsidRDefault="00C001EA" w:rsidP="00C001EA">
      <w:pPr>
        <w:jc w:val="center"/>
        <w:rPr>
          <w:rFonts w:ascii="Verdana" w:hAnsi="Verdana"/>
          <w:b/>
          <w:i/>
        </w:rPr>
      </w:pPr>
      <w:r w:rsidRPr="00626ACA">
        <w:rPr>
          <w:rFonts w:ascii="Verdana" w:hAnsi="Verdana"/>
          <w:b/>
          <w:i/>
        </w:rPr>
        <w:t xml:space="preserve">Как менялись представления о науке и философии в различные периоды истории. — История как </w:t>
      </w:r>
      <w:proofErr w:type="spellStart"/>
      <w:r w:rsidRPr="00626ACA">
        <w:rPr>
          <w:rFonts w:ascii="Verdana" w:hAnsi="Verdana"/>
          <w:b/>
          <w:i/>
        </w:rPr>
        <w:t>метапроект</w:t>
      </w:r>
      <w:proofErr w:type="spellEnd"/>
      <w:r w:rsidRPr="00626ACA">
        <w:rPr>
          <w:rFonts w:ascii="Verdana" w:hAnsi="Verdana"/>
          <w:b/>
          <w:i/>
        </w:rPr>
        <w:t xml:space="preserve"> Нового времени: мы — </w:t>
      </w:r>
      <w:proofErr w:type="spellStart"/>
      <w:r w:rsidRPr="00626ACA">
        <w:rPr>
          <w:rFonts w:ascii="Verdana" w:hAnsi="Verdana"/>
          <w:b/>
          <w:i/>
        </w:rPr>
        <w:t>новоевропейцы</w:t>
      </w:r>
      <w:proofErr w:type="spellEnd"/>
      <w:r w:rsidRPr="00626ACA">
        <w:rPr>
          <w:rFonts w:ascii="Verdana" w:hAnsi="Verdana"/>
          <w:b/>
          <w:i/>
        </w:rPr>
        <w:t>; определение и осмысление понятия «</w:t>
      </w:r>
      <w:proofErr w:type="spellStart"/>
      <w:r w:rsidRPr="00626ACA">
        <w:rPr>
          <w:rFonts w:ascii="Verdana" w:hAnsi="Verdana"/>
          <w:b/>
          <w:i/>
        </w:rPr>
        <w:t>косм</w:t>
      </w:r>
      <w:proofErr w:type="gramStart"/>
      <w:r w:rsidRPr="00626ACA">
        <w:rPr>
          <w:rFonts w:ascii="Verdana" w:hAnsi="Verdana"/>
          <w:b/>
          <w:i/>
        </w:rPr>
        <w:t>о</w:t>
      </w:r>
      <w:proofErr w:type="spellEnd"/>
      <w:r w:rsidRPr="00626ACA">
        <w:rPr>
          <w:rFonts w:ascii="Verdana" w:hAnsi="Verdana"/>
          <w:b/>
          <w:i/>
        </w:rPr>
        <w:t>-</w:t>
      </w:r>
      <w:proofErr w:type="gramEnd"/>
      <w:r w:rsidRPr="00626ACA">
        <w:rPr>
          <w:rFonts w:ascii="Verdana" w:hAnsi="Verdana"/>
          <w:b/>
          <w:i/>
        </w:rPr>
        <w:t>», «</w:t>
      </w:r>
      <w:proofErr w:type="spellStart"/>
      <w:r w:rsidRPr="00626ACA">
        <w:rPr>
          <w:rFonts w:ascii="Verdana" w:hAnsi="Verdana"/>
          <w:b/>
          <w:i/>
        </w:rPr>
        <w:t>тео</w:t>
      </w:r>
      <w:proofErr w:type="spellEnd"/>
      <w:r w:rsidRPr="00626ACA">
        <w:rPr>
          <w:rFonts w:ascii="Verdana" w:hAnsi="Verdana"/>
          <w:b/>
          <w:i/>
        </w:rPr>
        <w:t>-» и «антропоцентризма». — Основные формы и направления в развитии философского знания (идеализм, материализм, позитивизм); метод философского познания. Становление  представлений о принципиальной познаваемости окружающего мира человеческим разумом.</w:t>
      </w:r>
      <w:r w:rsidR="00626ACA">
        <w:rPr>
          <w:rFonts w:ascii="Verdana" w:hAnsi="Verdana"/>
          <w:b/>
          <w:i/>
        </w:rPr>
        <w:br/>
      </w:r>
    </w:p>
    <w:p w:rsidR="00C001EA" w:rsidRPr="00626ACA" w:rsidRDefault="00D000E9" w:rsidP="00626ACA">
      <w:pPr>
        <w:jc w:val="both"/>
        <w:rPr>
          <w:rFonts w:ascii="Verdana" w:hAnsi="Verdana"/>
        </w:rPr>
      </w:pPr>
      <w:proofErr w:type="gramStart"/>
      <w:r w:rsidRPr="00626ACA">
        <w:rPr>
          <w:rFonts w:ascii="Verdana" w:hAnsi="Verdana"/>
          <w:b/>
          <w:lang w:val="en-US"/>
        </w:rPr>
        <w:t>I</w:t>
      </w:r>
      <w:r w:rsidRPr="00626ACA">
        <w:rPr>
          <w:rFonts w:ascii="Verdana" w:hAnsi="Verdana"/>
          <w:b/>
        </w:rPr>
        <w:t xml:space="preserve">. </w:t>
      </w:r>
      <w:r w:rsidRPr="00626ACA">
        <w:rPr>
          <w:rFonts w:ascii="Verdana" w:hAnsi="Verdana"/>
          <w:b/>
        </w:rPr>
        <w:tab/>
      </w:r>
      <w:r w:rsidR="00C001EA" w:rsidRPr="00626ACA">
        <w:rPr>
          <w:rFonts w:ascii="Verdana" w:hAnsi="Verdana"/>
          <w:b/>
        </w:rPr>
        <w:t>Наука</w:t>
      </w:r>
      <w:r w:rsidR="00C001EA" w:rsidRPr="00626ACA">
        <w:rPr>
          <w:rFonts w:ascii="Verdana" w:hAnsi="Verdana"/>
        </w:rPr>
        <w:t xml:space="preserve"> </w:t>
      </w:r>
      <w:r w:rsidR="00C85CD9" w:rsidRPr="00626ACA">
        <w:rPr>
          <w:rFonts w:ascii="Verdana" w:hAnsi="Verdana"/>
        </w:rPr>
        <w:t>—</w:t>
      </w:r>
      <w:r w:rsidR="00C001EA" w:rsidRPr="00626ACA">
        <w:rPr>
          <w:rFonts w:ascii="Verdana" w:hAnsi="Verdana"/>
        </w:rPr>
        <w:t xml:space="preserve"> </w:t>
      </w:r>
      <w:r w:rsidR="00D678EE" w:rsidRPr="00626ACA">
        <w:rPr>
          <w:rFonts w:ascii="Verdana" w:hAnsi="Verdana"/>
        </w:rPr>
        <w:t>«</w:t>
      </w:r>
      <w:r w:rsidR="00C001EA" w:rsidRPr="00626ACA">
        <w:rPr>
          <w:rFonts w:ascii="Verdana" w:hAnsi="Verdana"/>
        </w:rPr>
        <w:t>это процесс построения систематизированного образа части реальности, ориентированный на выявление ее общих свойств</w:t>
      </w:r>
      <w:r w:rsidR="00D678EE" w:rsidRPr="00626ACA">
        <w:rPr>
          <w:rFonts w:ascii="Verdana" w:hAnsi="Verdana"/>
        </w:rPr>
        <w:t>»</w:t>
      </w:r>
      <w:r w:rsidR="00C001EA" w:rsidRPr="00626ACA">
        <w:rPr>
          <w:rFonts w:ascii="Verdana" w:hAnsi="Verdana"/>
        </w:rPr>
        <w:t xml:space="preserve"> (СФТ)</w:t>
      </w:r>
      <w:r w:rsidR="00D678EE" w:rsidRPr="00626ACA">
        <w:rPr>
          <w:rFonts w:ascii="Verdana" w:hAnsi="Verdana"/>
        </w:rPr>
        <w:t>.</w:t>
      </w:r>
      <w:proofErr w:type="gramEnd"/>
      <w:r w:rsidR="00C001EA" w:rsidRPr="00626ACA">
        <w:rPr>
          <w:rStyle w:val="a5"/>
          <w:rFonts w:ascii="Verdana" w:hAnsi="Verdana"/>
        </w:rPr>
        <w:footnoteReference w:customMarkFollows="1" w:id="1"/>
        <w:sym w:font="Symbol" w:char="F02A"/>
      </w:r>
      <w:r w:rsidR="00C001EA" w:rsidRPr="00626ACA">
        <w:rPr>
          <w:rFonts w:ascii="Verdana" w:hAnsi="Verdana"/>
        </w:rPr>
        <w:t xml:space="preserve"> </w:t>
      </w:r>
    </w:p>
    <w:p w:rsidR="00D678EE" w:rsidRPr="00626ACA" w:rsidRDefault="00D678EE" w:rsidP="00626ACA">
      <w:pPr>
        <w:ind w:firstLine="708"/>
        <w:jc w:val="both"/>
        <w:rPr>
          <w:rFonts w:ascii="Verdana" w:hAnsi="Verdana"/>
        </w:rPr>
      </w:pPr>
      <w:r w:rsidRPr="00626ACA">
        <w:rPr>
          <w:rFonts w:ascii="Verdana" w:hAnsi="Verdana"/>
          <w:b/>
        </w:rPr>
        <w:t>Наука</w:t>
      </w:r>
      <w:r w:rsidRPr="00626ACA">
        <w:rPr>
          <w:rFonts w:ascii="Verdana" w:hAnsi="Verdana"/>
        </w:rPr>
        <w:t xml:space="preserve"> </w:t>
      </w:r>
      <w:r w:rsidR="00C85CD9" w:rsidRPr="00626ACA">
        <w:rPr>
          <w:rFonts w:ascii="Verdana" w:hAnsi="Verdana"/>
        </w:rPr>
        <w:t>—</w:t>
      </w:r>
      <w:r w:rsidRPr="00626ACA">
        <w:rPr>
          <w:rFonts w:ascii="Verdana" w:hAnsi="Verdana"/>
        </w:rPr>
        <w:t xml:space="preserve"> «сфера человеческой деятельности, функцией которой является выработка и теоретическая схематизация объективных знаний о действительности» (ФЭС).</w:t>
      </w:r>
    </w:p>
    <w:p w:rsidR="00D678EE" w:rsidRPr="00626ACA" w:rsidRDefault="00D678EE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Понятие о науке и ее определение претерпели существенные изменения в различные периоды истории. В соответствии с тем, как мы отвечаем на вопрос о том, когда появилась наука (в современном для нас смысле), мы должны указать и на характерные особенности </w:t>
      </w:r>
      <w:r w:rsidRPr="00626ACA">
        <w:rPr>
          <w:rFonts w:ascii="Verdana" w:hAnsi="Verdana"/>
          <w:b/>
        </w:rPr>
        <w:t>понятия</w:t>
      </w:r>
      <w:r w:rsidRPr="00626ACA">
        <w:rPr>
          <w:rFonts w:ascii="Verdana" w:hAnsi="Verdana"/>
        </w:rPr>
        <w:t xml:space="preserve"> </w:t>
      </w:r>
      <w:r w:rsidR="00D000E9" w:rsidRPr="00626ACA">
        <w:rPr>
          <w:rFonts w:ascii="Verdana" w:hAnsi="Verdana"/>
        </w:rPr>
        <w:t>«</w:t>
      </w:r>
      <w:r w:rsidRPr="00626ACA">
        <w:rPr>
          <w:rFonts w:ascii="Verdana" w:hAnsi="Verdana"/>
        </w:rPr>
        <w:t>наука</w:t>
      </w:r>
      <w:r w:rsidR="00D000E9" w:rsidRPr="00626ACA">
        <w:rPr>
          <w:rFonts w:ascii="Verdana" w:hAnsi="Verdana"/>
        </w:rPr>
        <w:t>»</w:t>
      </w:r>
      <w:r w:rsidRPr="00626ACA">
        <w:rPr>
          <w:rFonts w:ascii="Verdana" w:hAnsi="Verdana"/>
        </w:rPr>
        <w:t xml:space="preserve"> в данную конкретную эпоху. </w:t>
      </w:r>
    </w:p>
    <w:p w:rsidR="00D678EE" w:rsidRPr="00626ACA" w:rsidRDefault="00D678EE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Характерные </w:t>
      </w:r>
      <w:r w:rsidRPr="00626ACA">
        <w:rPr>
          <w:rFonts w:ascii="Verdana" w:hAnsi="Verdana"/>
          <w:b/>
        </w:rPr>
        <w:t>ответы на вопрос о происхождении науки</w:t>
      </w:r>
      <w:r w:rsidRPr="00626ACA">
        <w:rPr>
          <w:rFonts w:ascii="Verdana" w:hAnsi="Verdana"/>
        </w:rPr>
        <w:t xml:space="preserve"> можно свести к следующим </w:t>
      </w:r>
      <w:r w:rsidRPr="00626ACA">
        <w:rPr>
          <w:rFonts w:ascii="Verdana" w:hAnsi="Verdana"/>
          <w:b/>
        </w:rPr>
        <w:t>пяти</w:t>
      </w:r>
      <w:r w:rsidRPr="00626ACA">
        <w:rPr>
          <w:rFonts w:ascii="Verdana" w:hAnsi="Verdana"/>
        </w:rPr>
        <w:t>:</w:t>
      </w:r>
    </w:p>
    <w:p w:rsidR="00D678EE" w:rsidRPr="00626ACA" w:rsidRDefault="00D678EE" w:rsidP="00626ACA">
      <w:pPr>
        <w:pStyle w:val="a6"/>
        <w:numPr>
          <w:ilvl w:val="0"/>
          <w:numId w:val="1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наука появилась с возникновением первых государств (а не вообще с появлением человека, поскольку для науки характерна институциональная организация) </w:t>
      </w:r>
      <w:r w:rsidR="00C85CD9" w:rsidRPr="00626ACA">
        <w:rPr>
          <w:rFonts w:ascii="Verdana" w:hAnsi="Verdana"/>
        </w:rPr>
        <w:t>—</w:t>
      </w:r>
      <w:r w:rsidRPr="00626ACA">
        <w:rPr>
          <w:rFonts w:ascii="Verdana" w:hAnsi="Verdana"/>
        </w:rPr>
        <w:t xml:space="preserve"> следовательно, наука есть совокупность вообще всех знаний об окружающем мире, используемое на практике ограниченным избранным кругом людей</w:t>
      </w:r>
      <w:r w:rsidR="00411A59" w:rsidRPr="00626ACA">
        <w:rPr>
          <w:rFonts w:ascii="Verdana" w:hAnsi="Verdana"/>
        </w:rPr>
        <w:t xml:space="preserve"> (египетских жрецов, халдеев Вавилона и т.п.)</w:t>
      </w:r>
      <w:r w:rsidRPr="00626ACA">
        <w:rPr>
          <w:rFonts w:ascii="Verdana" w:hAnsi="Verdana"/>
        </w:rPr>
        <w:t xml:space="preserve">; </w:t>
      </w:r>
    </w:p>
    <w:p w:rsidR="00D678EE" w:rsidRPr="00626ACA" w:rsidRDefault="00411A59" w:rsidP="00626ACA">
      <w:pPr>
        <w:pStyle w:val="a6"/>
        <w:numPr>
          <w:ilvl w:val="0"/>
          <w:numId w:val="1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наука появилась в Древней Греции как натурфилософия и математика, то есть, как теоретическая форма знания (пример </w:t>
      </w:r>
      <w:r w:rsidR="00C85CD9" w:rsidRPr="00626ACA">
        <w:rPr>
          <w:rFonts w:ascii="Verdana" w:hAnsi="Verdana"/>
        </w:rPr>
        <w:t>—</w:t>
      </w:r>
      <w:r w:rsidRPr="00626ACA">
        <w:rPr>
          <w:rFonts w:ascii="Verdana" w:hAnsi="Verdana"/>
        </w:rPr>
        <w:t xml:space="preserve"> «Начала» Евклида; ионийцы и элеаты, пифагорейцы);</w:t>
      </w:r>
    </w:p>
    <w:p w:rsidR="00411A59" w:rsidRPr="00626ACA" w:rsidRDefault="00411A59" w:rsidP="00626ACA">
      <w:pPr>
        <w:pStyle w:val="a6"/>
        <w:numPr>
          <w:ilvl w:val="0"/>
          <w:numId w:val="1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наука появилась в Новое время, когда основой познания действительности стал эксперимент (зарождение математического естествознания </w:t>
      </w:r>
      <w:r w:rsidR="00C85CD9" w:rsidRPr="00626ACA">
        <w:rPr>
          <w:rFonts w:ascii="Verdana" w:hAnsi="Verdana"/>
        </w:rPr>
        <w:t>—</w:t>
      </w:r>
      <w:r w:rsidRPr="00626ACA">
        <w:rPr>
          <w:rFonts w:ascii="Verdana" w:hAnsi="Verdana"/>
        </w:rPr>
        <w:t xml:space="preserve"> Галилей и Ньютон);</w:t>
      </w:r>
    </w:p>
    <w:p w:rsidR="00411A59" w:rsidRPr="00626ACA" w:rsidRDefault="00411A59" w:rsidP="00626ACA">
      <w:pPr>
        <w:pStyle w:val="a6"/>
        <w:numPr>
          <w:ilvl w:val="0"/>
          <w:numId w:val="1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lastRenderedPageBreak/>
        <w:t xml:space="preserve">наука появилась в эпоху Промышленной революции, когда сформировались представления о неразрывной связи производства и ведущей роли теоретического знания (пример – изобретение паровой машины в </w:t>
      </w:r>
      <w:r w:rsidRPr="00626ACA">
        <w:rPr>
          <w:rFonts w:ascii="Verdana" w:hAnsi="Verdana"/>
          <w:lang w:val="en-US"/>
        </w:rPr>
        <w:t>XVIII</w:t>
      </w:r>
      <w:r w:rsidRPr="00626ACA">
        <w:rPr>
          <w:rFonts w:ascii="Verdana" w:hAnsi="Verdana"/>
        </w:rPr>
        <w:t xml:space="preserve"> веке); </w:t>
      </w:r>
    </w:p>
    <w:p w:rsidR="00411A59" w:rsidRPr="00626ACA" w:rsidRDefault="00411A59" w:rsidP="00626ACA">
      <w:pPr>
        <w:pStyle w:val="a6"/>
        <w:numPr>
          <w:ilvl w:val="0"/>
          <w:numId w:val="1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наука появилась в </w:t>
      </w:r>
      <w:r w:rsidRPr="00626ACA">
        <w:rPr>
          <w:rFonts w:ascii="Verdana" w:hAnsi="Verdana"/>
          <w:lang w:val="en-US"/>
        </w:rPr>
        <w:t>XX</w:t>
      </w:r>
      <w:r w:rsidRPr="00626ACA">
        <w:rPr>
          <w:rFonts w:ascii="Verdana" w:hAnsi="Verdana"/>
        </w:rPr>
        <w:t xml:space="preserve"> веке как особенная область знания об окружающем мире, а также движущая сила по созданию постиндустриального мира (кибернетическое пространство, социальные сети, развитие сферы </w:t>
      </w:r>
      <w:r w:rsidRPr="00626ACA">
        <w:rPr>
          <w:rFonts w:ascii="Verdana" w:hAnsi="Verdana"/>
          <w:lang w:val="en-US"/>
        </w:rPr>
        <w:t>IT</w:t>
      </w:r>
      <w:r w:rsidRPr="00626ACA">
        <w:rPr>
          <w:rFonts w:ascii="Verdana" w:hAnsi="Verdana"/>
        </w:rPr>
        <w:t xml:space="preserve">).  </w:t>
      </w:r>
    </w:p>
    <w:p w:rsidR="00411A59" w:rsidRPr="00626ACA" w:rsidRDefault="00411A59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  <w:b/>
          <w:lang w:val="en-US"/>
        </w:rPr>
        <w:t>NB</w:t>
      </w:r>
      <w:r w:rsidRPr="00626ACA">
        <w:rPr>
          <w:rFonts w:ascii="Verdana" w:hAnsi="Verdana"/>
          <w:b/>
        </w:rPr>
        <w:t>!</w:t>
      </w:r>
      <w:r w:rsidRPr="00626ACA">
        <w:rPr>
          <w:rFonts w:ascii="Verdana" w:hAnsi="Verdana"/>
        </w:rPr>
        <w:t xml:space="preserve"> Наука Средневековья была по преимуществу герметичной (алхимия, астрология и т.п.), либо подверженной влиянию католической церкви. Поэтому к Новому времени знания, считавшиеся в Средние века научными, либо были поставлены под сомнения экспериментальной наукой, либо отброшены как лженаучные.  </w:t>
      </w:r>
    </w:p>
    <w:p w:rsidR="00D678EE" w:rsidRPr="00626ACA" w:rsidRDefault="00D678EE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  </w:t>
      </w:r>
    </w:p>
    <w:p w:rsidR="00C50AF0" w:rsidRPr="00626ACA" w:rsidRDefault="006D5A3D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  <w:lang w:val="en-US"/>
        </w:rPr>
        <w:t>II</w:t>
      </w:r>
      <w:r w:rsidRPr="00626ACA">
        <w:rPr>
          <w:rFonts w:ascii="Verdana" w:hAnsi="Verdana"/>
        </w:rPr>
        <w:t xml:space="preserve">. </w:t>
      </w:r>
      <w:r w:rsidRPr="00626ACA">
        <w:rPr>
          <w:rFonts w:ascii="Verdana" w:hAnsi="Verdana"/>
        </w:rPr>
        <w:tab/>
        <w:t xml:space="preserve">Новоевропейская культура, философия, цивилизация, само понятие «Нового» в отношении современности, или эпохи Модерна, есть изобретение </w:t>
      </w:r>
      <w:r w:rsidRPr="00626ACA">
        <w:rPr>
          <w:rFonts w:ascii="Verdana" w:hAnsi="Verdana"/>
          <w:lang w:val="en-US"/>
        </w:rPr>
        <w:t>XVII</w:t>
      </w:r>
      <w:r w:rsidRPr="00626ACA">
        <w:rPr>
          <w:rFonts w:ascii="Verdana" w:hAnsi="Verdana"/>
        </w:rPr>
        <w:t xml:space="preserve"> столетия. Таким же изобретением явилось понятие «столетия». </w:t>
      </w:r>
    </w:p>
    <w:p w:rsidR="00834580" w:rsidRPr="00626ACA" w:rsidRDefault="006D5A3D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«Оксфордский английский словарь указывает, что в английском языке оно [понятие «век»] </w:t>
      </w:r>
      <w:r w:rsidR="00834580" w:rsidRPr="00626ACA">
        <w:rPr>
          <w:rFonts w:ascii="Verdana" w:hAnsi="Verdana"/>
        </w:rPr>
        <w:t>впервые появилось в 1626 году. До середины Семнадцатого века слово “</w:t>
      </w:r>
      <w:r w:rsidR="00834580" w:rsidRPr="00626ACA">
        <w:rPr>
          <w:rFonts w:ascii="Verdana" w:hAnsi="Verdana"/>
          <w:lang w:val="en-US"/>
        </w:rPr>
        <w:t>century</w:t>
      </w:r>
      <w:r w:rsidR="00834580" w:rsidRPr="00626ACA">
        <w:rPr>
          <w:rFonts w:ascii="Verdana" w:hAnsi="Verdana"/>
        </w:rPr>
        <w:t xml:space="preserve">” обозначало только римское армейское подразделение из ста человек. Затем оно приобрело еще одно значение — сто лет. Это можно назвать одним из симптомов зарождения современного исторического сознания. Другим симптомом было введение терминов  “древность” и “модерн”. Деление истории на три эпохи — древности, средневековья и модерна — стало общепринятым триста лет назад (к примеру, их можно найти в текстах двух второстепенных немецких хронистов — </w:t>
      </w:r>
      <w:proofErr w:type="spellStart"/>
      <w:r w:rsidR="00834580" w:rsidRPr="00626ACA">
        <w:rPr>
          <w:rFonts w:ascii="Verdana" w:hAnsi="Verdana"/>
        </w:rPr>
        <w:t>Хорниуса</w:t>
      </w:r>
      <w:proofErr w:type="spellEnd"/>
      <w:r w:rsidR="00834580" w:rsidRPr="00626ACA">
        <w:rPr>
          <w:rFonts w:ascii="Verdana" w:hAnsi="Verdana"/>
        </w:rPr>
        <w:t xml:space="preserve"> и </w:t>
      </w:r>
      <w:proofErr w:type="spellStart"/>
      <w:r w:rsidR="00834580" w:rsidRPr="00626ACA">
        <w:rPr>
          <w:rFonts w:ascii="Verdana" w:hAnsi="Verdana"/>
        </w:rPr>
        <w:t>Целлариуса</w:t>
      </w:r>
      <w:proofErr w:type="spellEnd"/>
      <w:r w:rsidR="00834580" w:rsidRPr="00626ACA">
        <w:rPr>
          <w:rFonts w:ascii="Verdana" w:hAnsi="Verdana"/>
        </w:rPr>
        <w:t xml:space="preserve"> в 1680-х). Поэтому к 1689 году некоторые люди решили, что средневековье закончилось, хотя никто не утверждал, что пришел конец мировому порядку, который сложился в семнадцатом веке» (Дж. Лукач «Конец двадцатого века и конец эпохи модерна»).</w:t>
      </w:r>
    </w:p>
    <w:p w:rsidR="00834580" w:rsidRPr="00626ACA" w:rsidRDefault="00834580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Мы предлагаем, исходя из устоявшейся исторической традиции, считать, что </w:t>
      </w:r>
    </w:p>
    <w:p w:rsidR="00834580" w:rsidRPr="00626ACA" w:rsidRDefault="00834580" w:rsidP="00626ACA">
      <w:pPr>
        <w:pStyle w:val="a6"/>
        <w:numPr>
          <w:ilvl w:val="0"/>
          <w:numId w:val="3"/>
        </w:numPr>
        <w:jc w:val="both"/>
        <w:rPr>
          <w:rFonts w:ascii="Verdana" w:hAnsi="Verdana"/>
        </w:rPr>
      </w:pPr>
      <w:r w:rsidRPr="00626ACA">
        <w:rPr>
          <w:rFonts w:ascii="Verdana" w:hAnsi="Verdana"/>
          <w:b/>
        </w:rPr>
        <w:t>Древний мир</w:t>
      </w:r>
      <w:r w:rsidRPr="00626ACA">
        <w:rPr>
          <w:rFonts w:ascii="Verdana" w:hAnsi="Verdana"/>
        </w:rPr>
        <w:t xml:space="preserve"> (в узком смысле — </w:t>
      </w:r>
      <w:r w:rsidRPr="00626ACA">
        <w:rPr>
          <w:rFonts w:ascii="Verdana" w:hAnsi="Verdana"/>
          <w:b/>
        </w:rPr>
        <w:t>Античность</w:t>
      </w:r>
      <w:r w:rsidRPr="00626ACA">
        <w:rPr>
          <w:rFonts w:ascii="Verdana" w:hAnsi="Verdana"/>
        </w:rPr>
        <w:t>) закончилась с падением Западной Римской империи в 476 году н.э. Вместе с ним и ушел в историю особый римский мир (</w:t>
      </w:r>
      <w:proofErr w:type="spellStart"/>
      <w:r w:rsidRPr="00626ACA">
        <w:rPr>
          <w:rFonts w:ascii="Verdana" w:hAnsi="Verdana"/>
          <w:i/>
          <w:lang w:val="en-US"/>
        </w:rPr>
        <w:t>Pax</w:t>
      </w:r>
      <w:proofErr w:type="spellEnd"/>
      <w:r w:rsidRPr="00626ACA">
        <w:rPr>
          <w:rFonts w:ascii="Verdana" w:hAnsi="Verdana"/>
          <w:i/>
        </w:rPr>
        <w:t xml:space="preserve"> </w:t>
      </w:r>
      <w:proofErr w:type="spellStart"/>
      <w:r w:rsidRPr="00626ACA">
        <w:rPr>
          <w:rFonts w:ascii="Verdana" w:hAnsi="Verdana"/>
          <w:i/>
          <w:lang w:val="en-US"/>
        </w:rPr>
        <w:t>Romanum</w:t>
      </w:r>
      <w:proofErr w:type="spellEnd"/>
      <w:r w:rsidRPr="00626ACA">
        <w:rPr>
          <w:rFonts w:ascii="Verdana" w:hAnsi="Verdana"/>
        </w:rPr>
        <w:t>);</w:t>
      </w:r>
    </w:p>
    <w:p w:rsidR="00834580" w:rsidRPr="00626ACA" w:rsidRDefault="00834580" w:rsidP="00626ACA">
      <w:pPr>
        <w:pStyle w:val="a6"/>
        <w:numPr>
          <w:ilvl w:val="0"/>
          <w:numId w:val="3"/>
        </w:numPr>
        <w:jc w:val="both"/>
        <w:rPr>
          <w:rFonts w:ascii="Verdana" w:hAnsi="Verdana"/>
        </w:rPr>
      </w:pPr>
      <w:r w:rsidRPr="00626ACA">
        <w:rPr>
          <w:rFonts w:ascii="Verdana" w:hAnsi="Verdana"/>
          <w:b/>
        </w:rPr>
        <w:t>Средневековье</w:t>
      </w:r>
      <w:r w:rsidRPr="00626ACA">
        <w:rPr>
          <w:rFonts w:ascii="Verdana" w:hAnsi="Verdana"/>
        </w:rPr>
        <w:t xml:space="preserve"> закончилось с падением Восточной Римской империи в 1453 году; либо в 1492 году (открытие Америки Колумбом); либо в 1513 году (завершение командой Ф. Магеллана первого кругосветного путешествия); </w:t>
      </w:r>
    </w:p>
    <w:p w:rsidR="00834580" w:rsidRPr="00626ACA" w:rsidRDefault="00834580" w:rsidP="00626ACA">
      <w:pPr>
        <w:pStyle w:val="a6"/>
        <w:numPr>
          <w:ilvl w:val="0"/>
          <w:numId w:val="3"/>
        </w:numPr>
        <w:jc w:val="both"/>
        <w:rPr>
          <w:rFonts w:ascii="Verdana" w:hAnsi="Verdana"/>
        </w:rPr>
      </w:pPr>
      <w:r w:rsidRPr="00626ACA">
        <w:rPr>
          <w:rFonts w:ascii="Verdana" w:hAnsi="Verdana"/>
          <w:b/>
        </w:rPr>
        <w:t>Возрождение</w:t>
      </w:r>
      <w:r w:rsidRPr="00626ACA">
        <w:rPr>
          <w:rFonts w:ascii="Verdana" w:hAnsi="Verdana"/>
        </w:rPr>
        <w:t xml:space="preserve">, предваряющее </w:t>
      </w:r>
      <w:r w:rsidRPr="00626ACA">
        <w:rPr>
          <w:rFonts w:ascii="Verdana" w:hAnsi="Verdana"/>
          <w:b/>
        </w:rPr>
        <w:t>Новое время</w:t>
      </w:r>
      <w:r w:rsidRPr="00626ACA">
        <w:rPr>
          <w:rFonts w:ascii="Verdana" w:hAnsi="Verdana"/>
        </w:rPr>
        <w:t xml:space="preserve">, завершилось в </w:t>
      </w:r>
      <w:r w:rsidRPr="00626ACA">
        <w:rPr>
          <w:rFonts w:ascii="Verdana" w:hAnsi="Verdana"/>
          <w:lang w:val="en-US"/>
        </w:rPr>
        <w:t>XVII</w:t>
      </w:r>
      <w:r w:rsidRPr="00626ACA">
        <w:rPr>
          <w:rFonts w:ascii="Verdana" w:hAnsi="Verdana"/>
        </w:rPr>
        <w:t xml:space="preserve"> веке</w:t>
      </w:r>
      <w:r w:rsidR="00C85CD9" w:rsidRPr="00626ACA">
        <w:rPr>
          <w:rFonts w:ascii="Verdana" w:hAnsi="Verdana"/>
        </w:rPr>
        <w:t xml:space="preserve"> со становлением экспериментального метода в естественных науках. </w:t>
      </w:r>
    </w:p>
    <w:p w:rsidR="00C85CD9" w:rsidRPr="00626ACA" w:rsidRDefault="00834580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  </w:t>
      </w:r>
      <w:r w:rsidR="00C85CD9" w:rsidRPr="00626ACA">
        <w:rPr>
          <w:rFonts w:ascii="Verdana" w:hAnsi="Verdana"/>
        </w:rPr>
        <w:t xml:space="preserve">При этом считается, что цивилизации </w:t>
      </w:r>
    </w:p>
    <w:p w:rsidR="00C85CD9" w:rsidRPr="00626ACA" w:rsidRDefault="00C85CD9" w:rsidP="00626ACA">
      <w:pPr>
        <w:pStyle w:val="a6"/>
        <w:numPr>
          <w:ilvl w:val="0"/>
          <w:numId w:val="4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lastRenderedPageBreak/>
        <w:t xml:space="preserve">Античности свойственен </w:t>
      </w:r>
      <w:proofErr w:type="spellStart"/>
      <w:r w:rsidRPr="00626ACA">
        <w:rPr>
          <w:rFonts w:ascii="Verdana" w:hAnsi="Verdana"/>
          <w:b/>
          <w:i/>
        </w:rPr>
        <w:t>космоцентризм</w:t>
      </w:r>
      <w:proofErr w:type="spellEnd"/>
      <w:r w:rsidRPr="00626ACA">
        <w:rPr>
          <w:rFonts w:ascii="Verdana" w:hAnsi="Verdana"/>
        </w:rPr>
        <w:t xml:space="preserve"> (такой порядок мира, при котором </w:t>
      </w:r>
      <w:r w:rsidRPr="00626ACA">
        <w:rPr>
          <w:rFonts w:ascii="Verdana" w:hAnsi="Verdana"/>
          <w:b/>
          <w:i/>
        </w:rPr>
        <w:t>природа как космос</w:t>
      </w:r>
      <w:r w:rsidRPr="00626ACA">
        <w:rPr>
          <w:rFonts w:ascii="Verdana" w:hAnsi="Verdana"/>
        </w:rPr>
        <w:t xml:space="preserve"> дает всему сущему закон и правило организации); </w:t>
      </w:r>
    </w:p>
    <w:p w:rsidR="00C85CD9" w:rsidRPr="00626ACA" w:rsidRDefault="00C85CD9" w:rsidP="00626ACA">
      <w:pPr>
        <w:pStyle w:val="a6"/>
        <w:numPr>
          <w:ilvl w:val="0"/>
          <w:numId w:val="4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Средневековья — </w:t>
      </w:r>
      <w:proofErr w:type="spellStart"/>
      <w:r w:rsidRPr="00626ACA">
        <w:rPr>
          <w:rFonts w:ascii="Verdana" w:hAnsi="Verdana"/>
          <w:b/>
          <w:i/>
        </w:rPr>
        <w:t>теоцентризм</w:t>
      </w:r>
      <w:proofErr w:type="spellEnd"/>
      <w:r w:rsidRPr="00626ACA">
        <w:rPr>
          <w:rFonts w:ascii="Verdana" w:hAnsi="Verdana"/>
        </w:rPr>
        <w:t xml:space="preserve"> (такой порядок мира, при котором [христианский] </w:t>
      </w:r>
      <w:r w:rsidRPr="00626ACA">
        <w:rPr>
          <w:rFonts w:ascii="Verdana" w:hAnsi="Verdana"/>
          <w:b/>
          <w:i/>
        </w:rPr>
        <w:t>Бог</w:t>
      </w:r>
      <w:r w:rsidRPr="00626ACA">
        <w:rPr>
          <w:rFonts w:ascii="Verdana" w:hAnsi="Verdana"/>
        </w:rPr>
        <w:t xml:space="preserve"> дает всему сущему закон и правило организации); </w:t>
      </w:r>
    </w:p>
    <w:p w:rsidR="00834580" w:rsidRPr="00626ACA" w:rsidRDefault="00C85CD9" w:rsidP="00626ACA">
      <w:pPr>
        <w:pStyle w:val="a6"/>
        <w:numPr>
          <w:ilvl w:val="0"/>
          <w:numId w:val="4"/>
        </w:num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Нового времени — вслед за Ренессансом — </w:t>
      </w:r>
      <w:r w:rsidRPr="00626ACA">
        <w:rPr>
          <w:rFonts w:ascii="Verdana" w:hAnsi="Verdana"/>
          <w:b/>
          <w:i/>
        </w:rPr>
        <w:t>антропоцентризм</w:t>
      </w:r>
      <w:r w:rsidRPr="00626ACA">
        <w:rPr>
          <w:rFonts w:ascii="Verdana" w:hAnsi="Verdana"/>
        </w:rPr>
        <w:t xml:space="preserve"> (такой порядок мира, при котором </w:t>
      </w:r>
      <w:r w:rsidRPr="00626ACA">
        <w:rPr>
          <w:rFonts w:ascii="Verdana" w:hAnsi="Verdana"/>
          <w:b/>
          <w:i/>
        </w:rPr>
        <w:t>человек</w:t>
      </w:r>
      <w:r w:rsidRPr="00626ACA">
        <w:rPr>
          <w:rFonts w:ascii="Verdana" w:hAnsi="Verdana"/>
        </w:rPr>
        <w:t xml:space="preserve"> дает всему сущему закон и правило организации). </w:t>
      </w:r>
      <w:r w:rsidR="00626ACA">
        <w:rPr>
          <w:rFonts w:ascii="Verdana" w:hAnsi="Verdana"/>
        </w:rPr>
        <w:br/>
      </w:r>
    </w:p>
    <w:p w:rsidR="002910AD" w:rsidRPr="00626ACA" w:rsidRDefault="00C85CD9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  <w:lang w:val="en-US"/>
        </w:rPr>
        <w:t>III</w:t>
      </w:r>
      <w:r w:rsidRPr="00632E42">
        <w:rPr>
          <w:rFonts w:ascii="Verdana" w:hAnsi="Verdana"/>
        </w:rPr>
        <w:t xml:space="preserve">. </w:t>
      </w:r>
      <w:r w:rsidRPr="00626ACA">
        <w:rPr>
          <w:rFonts w:ascii="Verdana" w:hAnsi="Verdana"/>
        </w:rPr>
        <w:tab/>
      </w:r>
      <w:r w:rsidR="002910AD" w:rsidRPr="00626ACA">
        <w:rPr>
          <w:rFonts w:ascii="Verdana" w:hAnsi="Verdana"/>
        </w:rPr>
        <w:t xml:space="preserve">Философия появляется в Древней Греции в </w:t>
      </w:r>
      <w:r w:rsidR="002910AD" w:rsidRPr="00626ACA">
        <w:rPr>
          <w:rFonts w:ascii="Verdana" w:hAnsi="Verdana"/>
          <w:lang w:val="en-US"/>
        </w:rPr>
        <w:t>VII</w:t>
      </w:r>
      <w:r w:rsidR="002910AD" w:rsidRPr="00626ACA">
        <w:rPr>
          <w:rFonts w:ascii="Verdana" w:hAnsi="Verdana"/>
        </w:rPr>
        <w:t xml:space="preserve"> веке до н. э. Традиционно первым философом считается </w:t>
      </w:r>
      <w:r w:rsidR="002910AD" w:rsidRPr="00626ACA">
        <w:rPr>
          <w:rFonts w:ascii="Verdana" w:hAnsi="Verdana"/>
          <w:b/>
        </w:rPr>
        <w:t>Фалес Милетский</w:t>
      </w:r>
      <w:r w:rsidR="002910AD" w:rsidRPr="00626ACA">
        <w:rPr>
          <w:rFonts w:ascii="Verdana" w:hAnsi="Verdana"/>
        </w:rPr>
        <w:t xml:space="preserve"> («Все есть вода»). Первым «философом» себя стал называть </w:t>
      </w:r>
      <w:r w:rsidR="002910AD" w:rsidRPr="00626ACA">
        <w:rPr>
          <w:rFonts w:ascii="Verdana" w:hAnsi="Verdana"/>
          <w:b/>
        </w:rPr>
        <w:t>Пифагор</w:t>
      </w:r>
      <w:r w:rsidR="002910AD" w:rsidRPr="00626ACA">
        <w:rPr>
          <w:rFonts w:ascii="Verdana" w:hAnsi="Verdana"/>
        </w:rPr>
        <w:t xml:space="preserve"> (основатель школы пифагорейцев). Изначально греческие философы занимались поиском </w:t>
      </w:r>
      <w:r w:rsidR="002910AD" w:rsidRPr="00626ACA">
        <w:rPr>
          <w:rFonts w:ascii="Verdana" w:hAnsi="Verdana"/>
          <w:b/>
        </w:rPr>
        <w:t>первоэлемента</w:t>
      </w:r>
      <w:r w:rsidR="002910AD" w:rsidRPr="00626ACA">
        <w:rPr>
          <w:rFonts w:ascii="Verdana" w:hAnsi="Verdana"/>
        </w:rPr>
        <w:t>, единого основания сущего, за что этот период «</w:t>
      </w:r>
      <w:proofErr w:type="spellStart"/>
      <w:r w:rsidR="002910AD" w:rsidRPr="00626ACA">
        <w:rPr>
          <w:rFonts w:ascii="Verdana" w:hAnsi="Verdana"/>
        </w:rPr>
        <w:t>досократовской</w:t>
      </w:r>
      <w:proofErr w:type="spellEnd"/>
      <w:r w:rsidR="002910AD" w:rsidRPr="00626ACA">
        <w:rPr>
          <w:rFonts w:ascii="Verdana" w:hAnsi="Verdana"/>
        </w:rPr>
        <w:t xml:space="preserve">» философии называется </w:t>
      </w:r>
      <w:r w:rsidR="002910AD" w:rsidRPr="00626ACA">
        <w:rPr>
          <w:rFonts w:ascii="Verdana" w:hAnsi="Verdana"/>
          <w:b/>
        </w:rPr>
        <w:t>натурфилософией</w:t>
      </w:r>
      <w:r w:rsidR="002910AD" w:rsidRPr="00626ACA">
        <w:rPr>
          <w:rFonts w:ascii="Verdana" w:hAnsi="Verdana"/>
        </w:rPr>
        <w:t xml:space="preserve"> (или </w:t>
      </w:r>
      <w:r w:rsidR="002910AD" w:rsidRPr="00626ACA">
        <w:rPr>
          <w:rFonts w:ascii="Verdana" w:hAnsi="Verdana"/>
          <w:b/>
        </w:rPr>
        <w:t>физиологией</w:t>
      </w:r>
      <w:r w:rsidR="002910AD" w:rsidRPr="00626ACA">
        <w:rPr>
          <w:rFonts w:ascii="Verdana" w:hAnsi="Verdana"/>
        </w:rPr>
        <w:t xml:space="preserve">). </w:t>
      </w:r>
    </w:p>
    <w:p w:rsidR="00D3200F" w:rsidRPr="00626ACA" w:rsidRDefault="00ED5DC8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Предметом философского познания является </w:t>
      </w:r>
      <w:r w:rsidRPr="00626ACA">
        <w:rPr>
          <w:rFonts w:ascii="Verdana" w:hAnsi="Verdana"/>
          <w:b/>
          <w:i/>
        </w:rPr>
        <w:t>истина</w:t>
      </w:r>
      <w:r w:rsidRPr="00626ACA">
        <w:rPr>
          <w:rFonts w:ascii="Verdana" w:hAnsi="Verdana"/>
        </w:rPr>
        <w:t xml:space="preserve">. Истина как понятие в истории философии неоднозначно: в различные исторические эпохи истина понимается по-разному. </w:t>
      </w:r>
    </w:p>
    <w:p w:rsidR="00834580" w:rsidRPr="00626ACA" w:rsidRDefault="00ED5DC8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>Так, в греческой философии истина (</w:t>
      </w:r>
      <w:proofErr w:type="spellStart"/>
      <w:r w:rsidRPr="002F4F1E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ἀλήθει</w:t>
      </w:r>
      <w:proofErr w:type="spellEnd"/>
      <w:r w:rsidRPr="002F4F1E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α</w:t>
      </w:r>
      <w:r w:rsidR="00253D50" w:rsidRPr="00626ACA">
        <w:rPr>
          <w:rFonts w:ascii="Verdana" w:hAnsi="Verdana" w:cs="Arial"/>
          <w:color w:val="252525"/>
          <w:sz w:val="21"/>
          <w:szCs w:val="21"/>
          <w:shd w:val="clear" w:color="auto" w:fill="FFFFFF"/>
        </w:rPr>
        <w:t xml:space="preserve"> — </w:t>
      </w:r>
      <w:proofErr w:type="spellStart"/>
      <w:r w:rsidR="00253D50" w:rsidRPr="00626ACA">
        <w:rPr>
          <w:rFonts w:ascii="Verdana" w:hAnsi="Verdana" w:cs="Arial"/>
          <w:color w:val="252525"/>
          <w:sz w:val="21"/>
          <w:szCs w:val="21"/>
          <w:shd w:val="clear" w:color="auto" w:fill="FFFFFF"/>
          <w:lang w:val="en-US"/>
        </w:rPr>
        <w:t>aletheia</w:t>
      </w:r>
      <w:proofErr w:type="spellEnd"/>
      <w:r w:rsidRPr="00626ACA">
        <w:rPr>
          <w:rFonts w:ascii="Verdana" w:hAnsi="Verdana"/>
        </w:rPr>
        <w:t>)</w:t>
      </w:r>
      <w:r w:rsidR="00253D50" w:rsidRPr="00626ACA">
        <w:rPr>
          <w:rFonts w:ascii="Verdana" w:hAnsi="Verdana"/>
        </w:rPr>
        <w:t xml:space="preserve"> понимается как «</w:t>
      </w:r>
      <w:proofErr w:type="spellStart"/>
      <w:r w:rsidR="00253D50" w:rsidRPr="00626ACA">
        <w:rPr>
          <w:rFonts w:ascii="Verdana" w:hAnsi="Verdana"/>
          <w:b/>
          <w:i/>
        </w:rPr>
        <w:t>несокрытость</w:t>
      </w:r>
      <w:proofErr w:type="spellEnd"/>
      <w:r w:rsidR="00253D50" w:rsidRPr="00626ACA">
        <w:rPr>
          <w:rFonts w:ascii="Verdana" w:hAnsi="Verdana"/>
        </w:rPr>
        <w:t xml:space="preserve">» бытия; в Средние века истина становится </w:t>
      </w:r>
      <w:proofErr w:type="spellStart"/>
      <w:r w:rsidR="00253D50" w:rsidRPr="00626ACA">
        <w:rPr>
          <w:rFonts w:ascii="Verdana" w:hAnsi="Verdana"/>
          <w:b/>
          <w:i/>
          <w:lang w:val="en-US"/>
        </w:rPr>
        <w:t>veritas</w:t>
      </w:r>
      <w:proofErr w:type="spellEnd"/>
      <w:r w:rsidR="00253D50" w:rsidRPr="00626ACA">
        <w:rPr>
          <w:rFonts w:ascii="Verdana" w:hAnsi="Verdana"/>
        </w:rPr>
        <w:t xml:space="preserve"> (от латинского </w:t>
      </w:r>
      <w:proofErr w:type="spellStart"/>
      <w:r w:rsidR="00253D50" w:rsidRPr="00626ACA">
        <w:rPr>
          <w:rFonts w:ascii="Verdana" w:hAnsi="Verdana"/>
          <w:lang w:val="en-US"/>
        </w:rPr>
        <w:t>vero</w:t>
      </w:r>
      <w:proofErr w:type="spellEnd"/>
      <w:r w:rsidR="00253D50" w:rsidRPr="00626ACA">
        <w:rPr>
          <w:rFonts w:ascii="Verdana" w:hAnsi="Verdana"/>
        </w:rPr>
        <w:t xml:space="preserve"> — «</w:t>
      </w:r>
      <w:r w:rsidR="00253D50" w:rsidRPr="00626ACA">
        <w:rPr>
          <w:rFonts w:ascii="Verdana" w:hAnsi="Verdana"/>
          <w:b/>
          <w:i/>
        </w:rPr>
        <w:t>говорить правду</w:t>
      </w:r>
      <w:r w:rsidR="00253D50" w:rsidRPr="00626ACA">
        <w:rPr>
          <w:rFonts w:ascii="Verdana" w:hAnsi="Verdana"/>
        </w:rPr>
        <w:t xml:space="preserve">»); в Новое время истина представляется как </w:t>
      </w:r>
      <w:proofErr w:type="spellStart"/>
      <w:r w:rsidR="00253D50" w:rsidRPr="00626ACA">
        <w:rPr>
          <w:rFonts w:ascii="Verdana" w:hAnsi="Verdana"/>
          <w:b/>
          <w:i/>
          <w:lang w:val="en-US"/>
        </w:rPr>
        <w:t>certitudo</w:t>
      </w:r>
      <w:proofErr w:type="spellEnd"/>
      <w:r w:rsidR="00253D50" w:rsidRPr="00626ACA">
        <w:rPr>
          <w:rFonts w:ascii="Verdana" w:hAnsi="Verdana"/>
        </w:rPr>
        <w:t xml:space="preserve"> —«</w:t>
      </w:r>
      <w:r w:rsidR="00253D50" w:rsidRPr="00626ACA">
        <w:rPr>
          <w:rFonts w:ascii="Verdana" w:hAnsi="Verdana"/>
          <w:b/>
          <w:i/>
        </w:rPr>
        <w:t>достоверность</w:t>
      </w:r>
      <w:r w:rsidR="00253D50" w:rsidRPr="00626ACA">
        <w:rPr>
          <w:rFonts w:ascii="Verdana" w:hAnsi="Verdana"/>
        </w:rPr>
        <w:t xml:space="preserve">». «В последнем случае бытие оказывается </w:t>
      </w:r>
      <w:r w:rsidR="00253D50" w:rsidRPr="00626ACA">
        <w:rPr>
          <w:rFonts w:ascii="Verdana" w:hAnsi="Verdana"/>
          <w:b/>
          <w:i/>
        </w:rPr>
        <w:t>“системой мира”</w:t>
      </w:r>
      <w:r w:rsidR="00253D50" w:rsidRPr="00626ACA">
        <w:rPr>
          <w:rFonts w:ascii="Verdana" w:hAnsi="Verdana"/>
        </w:rPr>
        <w:t xml:space="preserve"> и постигается через строго определяемый метод систематически» (Сергеев К. А., Перов Ю. В. «Гегелевская история философии в контексте новоевропейской метафизики»).  </w:t>
      </w:r>
    </w:p>
    <w:p w:rsidR="00D3200F" w:rsidRPr="00626ACA" w:rsidRDefault="00D3200F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  <w:b/>
          <w:u w:val="single"/>
        </w:rPr>
        <w:t>Основной вопрос философии</w:t>
      </w:r>
      <w:r w:rsidRPr="00626ACA">
        <w:rPr>
          <w:rFonts w:ascii="Verdana" w:hAnsi="Verdana"/>
          <w:b/>
        </w:rPr>
        <w:t>, поэтому, есть</w:t>
      </w:r>
      <w:r w:rsidRPr="00626ACA">
        <w:rPr>
          <w:rFonts w:ascii="Verdana" w:hAnsi="Verdana"/>
          <w:b/>
          <w:u w:val="single"/>
        </w:rPr>
        <w:t xml:space="preserve"> вопрос о </w:t>
      </w:r>
      <w:proofErr w:type="gramStart"/>
      <w:r w:rsidRPr="00626ACA">
        <w:rPr>
          <w:rFonts w:ascii="Verdana" w:hAnsi="Verdana"/>
          <w:b/>
          <w:u w:val="single"/>
        </w:rPr>
        <w:t>сущем</w:t>
      </w:r>
      <w:proofErr w:type="gramEnd"/>
      <w:r w:rsidRPr="00626ACA">
        <w:rPr>
          <w:rFonts w:ascii="Verdana" w:hAnsi="Verdana"/>
        </w:rPr>
        <w:t xml:space="preserve">. В </w:t>
      </w:r>
      <w:r w:rsidRPr="00626ACA">
        <w:rPr>
          <w:rFonts w:ascii="Verdana" w:hAnsi="Verdana"/>
          <w:b/>
          <w:i/>
        </w:rPr>
        <w:t>формулировке</w:t>
      </w:r>
      <w:r w:rsidRPr="00626ACA">
        <w:rPr>
          <w:rFonts w:ascii="Verdana" w:hAnsi="Verdana"/>
        </w:rPr>
        <w:t xml:space="preserve"> </w:t>
      </w:r>
      <w:r w:rsidRPr="00626ACA">
        <w:rPr>
          <w:rFonts w:ascii="Verdana" w:hAnsi="Verdana"/>
          <w:b/>
          <w:i/>
        </w:rPr>
        <w:t>М. Хайдеггера</w:t>
      </w:r>
      <w:r w:rsidRPr="00626ACA">
        <w:rPr>
          <w:rFonts w:ascii="Verdana" w:hAnsi="Verdana"/>
        </w:rPr>
        <w:t xml:space="preserve">: «Почему есть нечто, а не ничто?» — </w:t>
      </w:r>
      <w:r w:rsidRPr="00626ACA">
        <w:rPr>
          <w:rFonts w:ascii="Verdana" w:hAnsi="Verdana"/>
          <w:b/>
          <w:i/>
        </w:rPr>
        <w:t>Формулировка Ф. Энгельса</w:t>
      </w:r>
      <w:r w:rsidRPr="00626ACA">
        <w:rPr>
          <w:rFonts w:ascii="Verdana" w:hAnsi="Verdana"/>
        </w:rPr>
        <w:t>: «Великий основной вопрос всей, в особенности новейшей, философии есть вопрос об отношении мышления к бытию. &lt;…&gt; Философы разделились на два больших лагеря сообразно тому, как отвечали они на этот вопрос. Те, которые утверждали, что дух существовал прежде природы, &lt;…&gt; составили идеалистический лагерь. Те же, которые основным началом считали природу, примкнули к различным школам материализма» («Людвиг Фейербах и конец немецкой классической философии»).</w:t>
      </w:r>
    </w:p>
    <w:p w:rsidR="00D3200F" w:rsidRPr="00632E42" w:rsidRDefault="00D3200F" w:rsidP="00626ACA">
      <w:pPr>
        <w:jc w:val="both"/>
        <w:rPr>
          <w:rFonts w:ascii="Verdana" w:hAnsi="Verdana"/>
        </w:rPr>
      </w:pPr>
      <w:r w:rsidRPr="00626ACA">
        <w:rPr>
          <w:rFonts w:ascii="Verdana" w:hAnsi="Verdana"/>
        </w:rPr>
        <w:t xml:space="preserve">Итак, двумя большими направлениями в истории философии традиционно считаются </w:t>
      </w:r>
      <w:r w:rsidRPr="00626ACA">
        <w:rPr>
          <w:rFonts w:ascii="Verdana" w:hAnsi="Verdana"/>
          <w:b/>
          <w:i/>
        </w:rPr>
        <w:t>идеализм</w:t>
      </w:r>
      <w:r w:rsidRPr="00626ACA">
        <w:rPr>
          <w:rFonts w:ascii="Verdana" w:hAnsi="Verdana"/>
        </w:rPr>
        <w:t xml:space="preserve"> и </w:t>
      </w:r>
      <w:r w:rsidRPr="00626ACA">
        <w:rPr>
          <w:rFonts w:ascii="Verdana" w:hAnsi="Verdana"/>
          <w:b/>
          <w:i/>
        </w:rPr>
        <w:t>материализм</w:t>
      </w:r>
      <w:r w:rsidRPr="00626ACA">
        <w:rPr>
          <w:rFonts w:ascii="Verdana" w:hAnsi="Verdana"/>
        </w:rPr>
        <w:t xml:space="preserve">. В первой половине </w:t>
      </w:r>
      <w:r w:rsidRPr="00626ACA">
        <w:rPr>
          <w:rFonts w:ascii="Verdana" w:hAnsi="Verdana"/>
          <w:lang w:val="en-US"/>
        </w:rPr>
        <w:t>XIX</w:t>
      </w:r>
      <w:r w:rsidRPr="00626ACA">
        <w:rPr>
          <w:rFonts w:ascii="Verdana" w:hAnsi="Verdana"/>
        </w:rPr>
        <w:t xml:space="preserve"> века появляется и «третий путь» в философии, который по ходу своего развития нельзя однозначно отнести ни к первому, ни ко второму — </w:t>
      </w:r>
      <w:r w:rsidRPr="00626ACA">
        <w:rPr>
          <w:rFonts w:ascii="Verdana" w:hAnsi="Verdana"/>
          <w:b/>
          <w:i/>
        </w:rPr>
        <w:t>позитивизм</w:t>
      </w:r>
      <w:r w:rsidRPr="00626ACA">
        <w:rPr>
          <w:rFonts w:ascii="Verdana" w:hAnsi="Verdana"/>
        </w:rPr>
        <w:t xml:space="preserve"> (положительная философия). Основателем его является </w:t>
      </w:r>
      <w:r w:rsidRPr="00626ACA">
        <w:rPr>
          <w:rFonts w:ascii="Verdana" w:hAnsi="Verdana"/>
          <w:b/>
        </w:rPr>
        <w:t>Огюст Конт</w:t>
      </w:r>
      <w:r w:rsidRPr="00626ACA">
        <w:rPr>
          <w:rFonts w:ascii="Verdana" w:hAnsi="Verdana"/>
        </w:rPr>
        <w:t xml:space="preserve"> (</w:t>
      </w:r>
      <w:r w:rsidRPr="00626ACA">
        <w:rPr>
          <w:rFonts w:ascii="Verdana" w:hAnsi="Verdana"/>
          <w:b/>
          <w:u w:val="single"/>
        </w:rPr>
        <w:t xml:space="preserve">НЕ ПУТАТЬ с </w:t>
      </w:r>
      <w:proofErr w:type="spellStart"/>
      <w:r w:rsidRPr="00626ACA">
        <w:rPr>
          <w:rFonts w:ascii="Verdana" w:hAnsi="Verdana"/>
          <w:b/>
          <w:u w:val="single"/>
        </w:rPr>
        <w:t>Иммануилом</w:t>
      </w:r>
      <w:proofErr w:type="spellEnd"/>
      <w:r w:rsidRPr="00626ACA">
        <w:rPr>
          <w:rFonts w:ascii="Verdana" w:hAnsi="Verdana"/>
          <w:b/>
          <w:u w:val="single"/>
        </w:rPr>
        <w:t xml:space="preserve"> КАНТОМ!!!</w:t>
      </w:r>
      <w:r w:rsidRPr="00626ACA">
        <w:rPr>
          <w:rFonts w:ascii="Verdana" w:hAnsi="Verdana"/>
        </w:rPr>
        <w:t>)</w:t>
      </w:r>
    </w:p>
    <w:p w:rsidR="00632E42" w:rsidRPr="00AE6355" w:rsidRDefault="00632E42" w:rsidP="00626ACA">
      <w:pPr>
        <w:jc w:val="both"/>
        <w:rPr>
          <w:rFonts w:ascii="Verdana" w:hAnsi="Verdana"/>
        </w:rPr>
      </w:pPr>
    </w:p>
    <w:p w:rsidR="00632E42" w:rsidRPr="00632E42" w:rsidRDefault="00632E42" w:rsidP="00626ACA">
      <w:pPr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lastRenderedPageBreak/>
        <w:t>IV</w:t>
      </w:r>
      <w:r w:rsidRPr="00632E42">
        <w:rPr>
          <w:rFonts w:ascii="Verdana" w:hAnsi="Verdana"/>
        </w:rPr>
        <w:t xml:space="preserve">. </w:t>
      </w:r>
      <w:r w:rsidRPr="00632E42">
        <w:rPr>
          <w:rFonts w:ascii="Verdana" w:hAnsi="Verdana"/>
          <w:b/>
        </w:rPr>
        <w:t>Метод</w:t>
      </w:r>
      <w:r>
        <w:rPr>
          <w:rFonts w:ascii="Verdana" w:hAnsi="Verdana"/>
        </w:rPr>
        <w:t xml:space="preserve"> (от греческого </w:t>
      </w:r>
      <w:proofErr w:type="spellStart"/>
      <w:r w:rsidRPr="002F4F1E">
        <w:rPr>
          <w:rFonts w:ascii="Times New Roman" w:hAnsi="Times New Roman" w:cs="Times New Roman"/>
          <w:sz w:val="28"/>
          <w:szCs w:val="28"/>
        </w:rPr>
        <w:t>μέθοδος</w:t>
      </w:r>
      <w:proofErr w:type="spellEnd"/>
      <w:r>
        <w:rPr>
          <w:rFonts w:ascii="Verdana" w:hAnsi="Verdana"/>
        </w:rPr>
        <w:t xml:space="preserve"> — </w:t>
      </w:r>
      <w:proofErr w:type="spellStart"/>
      <w:r>
        <w:rPr>
          <w:rFonts w:ascii="Verdana" w:hAnsi="Verdana"/>
          <w:lang w:val="en-US"/>
        </w:rPr>
        <w:t>methodos</w:t>
      </w:r>
      <w:proofErr w:type="spellEnd"/>
      <w:r w:rsidRPr="00632E4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путь) — «способ достижения определенной цели, совокупность приемов или операций практического или теоретического освоения действительности. В области науки метод есть путь познания, который исследователь прокладывает к своему предмету, руководствуясь своей </w:t>
      </w:r>
      <w:r w:rsidRPr="00632E42">
        <w:rPr>
          <w:rFonts w:ascii="Verdana" w:hAnsi="Verdana"/>
          <w:i/>
        </w:rPr>
        <w:t>гипотезой</w:t>
      </w:r>
      <w:r>
        <w:rPr>
          <w:rFonts w:ascii="Verdana" w:hAnsi="Verdana"/>
        </w:rPr>
        <w:t>. При этом философия как основополагающая наука дает исследователю средство проверить, подходит ли вообще избранный метод для достижения поставленной цели и последовательно ли использует он этот метод в ходе работы». — «Метод и система являются основными направляющими линиями науки» (ФЭС).</w:t>
      </w:r>
    </w:p>
    <w:p w:rsidR="00626ACA" w:rsidRPr="00626ACA" w:rsidRDefault="00626ACA" w:rsidP="002910AD">
      <w:pPr>
        <w:rPr>
          <w:rFonts w:ascii="Verdana" w:hAnsi="Verdana"/>
        </w:rPr>
      </w:pPr>
    </w:p>
    <w:p w:rsidR="002910AD" w:rsidRPr="00626ACA" w:rsidRDefault="002910AD">
      <w:pPr>
        <w:rPr>
          <w:rFonts w:ascii="Verdana" w:hAnsi="Verdana"/>
        </w:rPr>
      </w:pPr>
      <w:proofErr w:type="gramStart"/>
      <w:r w:rsidRPr="00626ACA">
        <w:rPr>
          <w:rFonts w:ascii="Verdana" w:hAnsi="Verdana"/>
          <w:b/>
          <w:i/>
        </w:rPr>
        <w:t>Ключевые слова</w:t>
      </w:r>
      <w:r w:rsidRPr="00626ACA">
        <w:rPr>
          <w:rFonts w:ascii="Verdana" w:hAnsi="Verdana"/>
        </w:rPr>
        <w:t>: философия, наука, натурфилософия,</w:t>
      </w:r>
      <w:r w:rsidR="00AE6355">
        <w:rPr>
          <w:rFonts w:ascii="Verdana" w:hAnsi="Verdana"/>
        </w:rPr>
        <w:t xml:space="preserve"> первоэлемент,</w:t>
      </w:r>
      <w:r w:rsidRPr="00626ACA">
        <w:rPr>
          <w:rFonts w:ascii="Verdana" w:hAnsi="Verdana"/>
        </w:rPr>
        <w:t xml:space="preserve"> Античность, Средние века, Новое время, </w:t>
      </w:r>
      <w:proofErr w:type="spellStart"/>
      <w:r w:rsidRPr="00626ACA">
        <w:rPr>
          <w:rFonts w:ascii="Verdana" w:hAnsi="Verdana"/>
        </w:rPr>
        <w:t>космоцентризм</w:t>
      </w:r>
      <w:proofErr w:type="spellEnd"/>
      <w:r w:rsidRPr="00626ACA">
        <w:rPr>
          <w:rFonts w:ascii="Verdana" w:hAnsi="Verdana"/>
        </w:rPr>
        <w:t xml:space="preserve">, </w:t>
      </w:r>
      <w:proofErr w:type="spellStart"/>
      <w:r w:rsidRPr="00626ACA">
        <w:rPr>
          <w:rFonts w:ascii="Verdana" w:hAnsi="Verdana"/>
        </w:rPr>
        <w:t>теоцентризм</w:t>
      </w:r>
      <w:proofErr w:type="spellEnd"/>
      <w:r w:rsidRPr="00626ACA">
        <w:rPr>
          <w:rFonts w:ascii="Verdana" w:hAnsi="Verdana"/>
        </w:rPr>
        <w:t xml:space="preserve">, антропоцентризм, истина, метод, идеализм, материализм, позитивизм. </w:t>
      </w:r>
      <w:proofErr w:type="gramEnd"/>
    </w:p>
    <w:p w:rsidR="002910AD" w:rsidRPr="00626ACA" w:rsidRDefault="002910AD">
      <w:pPr>
        <w:rPr>
          <w:rFonts w:ascii="Verdana" w:hAnsi="Verdana"/>
        </w:rPr>
      </w:pPr>
      <w:r w:rsidRPr="00626ACA">
        <w:rPr>
          <w:rFonts w:ascii="Verdana" w:hAnsi="Verdana"/>
          <w:b/>
          <w:i/>
        </w:rPr>
        <w:t>Ключевые фигуры</w:t>
      </w:r>
      <w:r w:rsidRPr="00626ACA">
        <w:rPr>
          <w:rFonts w:ascii="Verdana" w:hAnsi="Verdana"/>
        </w:rPr>
        <w:t xml:space="preserve">: </w:t>
      </w:r>
      <w:proofErr w:type="gramStart"/>
      <w:r w:rsidRPr="00626ACA">
        <w:rPr>
          <w:rFonts w:ascii="Verdana" w:hAnsi="Verdana"/>
        </w:rPr>
        <w:t xml:space="preserve">Фалес Милетский, Анаксимандр, Анаксимен, Пифагор, </w:t>
      </w:r>
      <w:proofErr w:type="spellStart"/>
      <w:r w:rsidRPr="00626ACA">
        <w:rPr>
          <w:rFonts w:ascii="Verdana" w:hAnsi="Verdana"/>
        </w:rPr>
        <w:t>Парменид</w:t>
      </w:r>
      <w:proofErr w:type="spellEnd"/>
      <w:r w:rsidRPr="00626ACA">
        <w:rPr>
          <w:rFonts w:ascii="Verdana" w:hAnsi="Verdana"/>
        </w:rPr>
        <w:t>,</w:t>
      </w:r>
      <w:r w:rsidR="00AE6355">
        <w:rPr>
          <w:rFonts w:ascii="Verdana" w:hAnsi="Verdana"/>
        </w:rPr>
        <w:t xml:space="preserve"> Зенон Элейский,</w:t>
      </w:r>
      <w:r w:rsidRPr="00626ACA">
        <w:rPr>
          <w:rFonts w:ascii="Verdana" w:hAnsi="Verdana"/>
        </w:rPr>
        <w:t xml:space="preserve"> Гераклит Эфесский,</w:t>
      </w:r>
      <w:r w:rsidR="00AE6355">
        <w:rPr>
          <w:rFonts w:ascii="Verdana" w:hAnsi="Verdana"/>
        </w:rPr>
        <w:t xml:space="preserve"> Анаксагор,</w:t>
      </w:r>
      <w:r w:rsidRPr="00626ACA">
        <w:rPr>
          <w:rFonts w:ascii="Verdana" w:hAnsi="Verdana"/>
        </w:rPr>
        <w:t xml:space="preserve"> Ф. Энгельс, О Конт, М. Хайдеггер. </w:t>
      </w:r>
      <w:proofErr w:type="gramEnd"/>
    </w:p>
    <w:p w:rsidR="00D3200F" w:rsidRPr="00626ACA" w:rsidRDefault="00D3200F">
      <w:pPr>
        <w:rPr>
          <w:rFonts w:ascii="Verdana" w:hAnsi="Verdana"/>
        </w:rPr>
      </w:pPr>
      <w:r w:rsidRPr="00626ACA">
        <w:rPr>
          <w:rFonts w:ascii="Verdana" w:hAnsi="Verdana"/>
        </w:rPr>
        <w:t xml:space="preserve">  </w:t>
      </w:r>
    </w:p>
    <w:sectPr w:rsidR="00D3200F" w:rsidRPr="0062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8" w:rsidRDefault="004D64E8" w:rsidP="00C001EA">
      <w:pPr>
        <w:spacing w:after="0" w:line="240" w:lineRule="auto"/>
      </w:pPr>
      <w:r>
        <w:separator/>
      </w:r>
    </w:p>
  </w:endnote>
  <w:endnote w:type="continuationSeparator" w:id="0">
    <w:p w:rsidR="004D64E8" w:rsidRDefault="004D64E8" w:rsidP="00C0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8" w:rsidRDefault="004D64E8" w:rsidP="00C001EA">
      <w:pPr>
        <w:spacing w:after="0" w:line="240" w:lineRule="auto"/>
      </w:pPr>
      <w:r>
        <w:separator/>
      </w:r>
    </w:p>
  </w:footnote>
  <w:footnote w:type="continuationSeparator" w:id="0">
    <w:p w:rsidR="004D64E8" w:rsidRDefault="004D64E8" w:rsidP="00C001EA">
      <w:pPr>
        <w:spacing w:after="0" w:line="240" w:lineRule="auto"/>
      </w:pPr>
      <w:r>
        <w:continuationSeparator/>
      </w:r>
    </w:p>
  </w:footnote>
  <w:footnote w:id="1">
    <w:p w:rsidR="00C001EA" w:rsidRPr="006D5A3D" w:rsidRDefault="00C001EA">
      <w:pPr>
        <w:pStyle w:val="a3"/>
      </w:pPr>
      <w:r w:rsidRPr="00C001EA">
        <w:rPr>
          <w:rStyle w:val="a5"/>
        </w:rPr>
        <w:sym w:font="Symbol" w:char="F02A"/>
      </w:r>
      <w:r>
        <w:t xml:space="preserve"> В конспектах к лекциям мы пользуемся сокращенными названиями источников, данных в </w:t>
      </w:r>
      <w:r w:rsidRPr="00C001EA">
        <w:rPr>
          <w:b/>
          <w:i/>
        </w:rPr>
        <w:t xml:space="preserve">Списке </w:t>
      </w:r>
      <w:r w:rsidR="00D678EE">
        <w:rPr>
          <w:b/>
          <w:i/>
        </w:rPr>
        <w:t>материалов</w:t>
      </w:r>
      <w:r w:rsidRPr="00C001EA">
        <w:rPr>
          <w:b/>
          <w:i/>
        </w:rPr>
        <w:t xml:space="preserve"> к курсу</w:t>
      </w:r>
      <w:r w:rsidR="00D678EE">
        <w:rPr>
          <w:b/>
          <w:i/>
        </w:rPr>
        <w:t xml:space="preserve">. </w:t>
      </w:r>
      <w:r w:rsidR="006D5A3D">
        <w:t xml:space="preserve">Все ремарки и вставки в цитатах </w:t>
      </w:r>
      <w:r w:rsidR="00834580" w:rsidRPr="00834580">
        <w:t>[</w:t>
      </w:r>
      <w:r w:rsidR="00834580">
        <w:t>заключенные в квадратные скобки</w:t>
      </w:r>
      <w:r w:rsidR="00834580" w:rsidRPr="00834580">
        <w:t xml:space="preserve">] </w:t>
      </w:r>
      <w:r w:rsidR="006D5A3D">
        <w:t xml:space="preserve">принадлежат нам.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B9"/>
    <w:multiLevelType w:val="hybridMultilevel"/>
    <w:tmpl w:val="BDEC9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5D97"/>
    <w:multiLevelType w:val="hybridMultilevel"/>
    <w:tmpl w:val="4BFEC8D6"/>
    <w:lvl w:ilvl="0" w:tplc="BC9C5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2C24"/>
    <w:multiLevelType w:val="hybridMultilevel"/>
    <w:tmpl w:val="2D407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58F9"/>
    <w:multiLevelType w:val="hybridMultilevel"/>
    <w:tmpl w:val="45D68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5"/>
    <w:rsid w:val="00253D50"/>
    <w:rsid w:val="002910AD"/>
    <w:rsid w:val="002F4F1E"/>
    <w:rsid w:val="00411A59"/>
    <w:rsid w:val="0044284B"/>
    <w:rsid w:val="004B5E70"/>
    <w:rsid w:val="004D64E8"/>
    <w:rsid w:val="00626ACA"/>
    <w:rsid w:val="00632E42"/>
    <w:rsid w:val="006C719A"/>
    <w:rsid w:val="006D5A3D"/>
    <w:rsid w:val="00834580"/>
    <w:rsid w:val="00841736"/>
    <w:rsid w:val="00997385"/>
    <w:rsid w:val="00A957E5"/>
    <w:rsid w:val="00AE6355"/>
    <w:rsid w:val="00C001EA"/>
    <w:rsid w:val="00C50AF0"/>
    <w:rsid w:val="00C57921"/>
    <w:rsid w:val="00C85CD9"/>
    <w:rsid w:val="00D000E9"/>
    <w:rsid w:val="00D25384"/>
    <w:rsid w:val="00D3200F"/>
    <w:rsid w:val="00D678EE"/>
    <w:rsid w:val="00E71F75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001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01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01EA"/>
    <w:rPr>
      <w:vertAlign w:val="superscript"/>
    </w:rPr>
  </w:style>
  <w:style w:type="paragraph" w:styleId="a6">
    <w:name w:val="List Paragraph"/>
    <w:basedOn w:val="a"/>
    <w:uiPriority w:val="34"/>
    <w:qFormat/>
    <w:rsid w:val="0041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001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01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01EA"/>
    <w:rPr>
      <w:vertAlign w:val="superscript"/>
    </w:rPr>
  </w:style>
  <w:style w:type="paragraph" w:styleId="a6">
    <w:name w:val="List Paragraph"/>
    <w:basedOn w:val="a"/>
    <w:uiPriority w:val="34"/>
    <w:qFormat/>
    <w:rsid w:val="0041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B636-9602-4DE5-AD9A-88BF623B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Aleister</dc:creator>
  <cp:lastModifiedBy>Вика</cp:lastModifiedBy>
  <cp:revision>2</cp:revision>
  <dcterms:created xsi:type="dcterms:W3CDTF">2016-11-17T15:55:00Z</dcterms:created>
  <dcterms:modified xsi:type="dcterms:W3CDTF">2016-11-17T15:55:00Z</dcterms:modified>
</cp:coreProperties>
</file>