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4" w:rsidRDefault="00604B54" w:rsidP="00604B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фестиваля науки «КСТАТИ. Онлайн»</w:t>
      </w:r>
    </w:p>
    <w:p w:rsidR="001D1785" w:rsidRPr="00604B54" w:rsidRDefault="00604B54" w:rsidP="00604B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B54">
        <w:rPr>
          <w:rFonts w:ascii="Times New Roman" w:hAnsi="Times New Roman" w:cs="Times New Roman"/>
          <w:b/>
          <w:sz w:val="26"/>
          <w:szCs w:val="26"/>
        </w:rPr>
        <w:t>23 апреля, четверг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952"/>
        <w:gridCol w:w="3333"/>
        <w:gridCol w:w="8253"/>
      </w:tblGrid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Креативный завтрак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Дмитрий Побединский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D3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Life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balance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популярного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блогера</w:t>
            </w:r>
            <w:proofErr w:type="spellEnd"/>
            <w:r w:rsidR="00D34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12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"Физика от Побединского" знаком миллионам. </w:t>
            </w:r>
            <w:r w:rsidR="00123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1233A2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нтересные сценарии, выверенная информация</w:t>
            </w:r>
            <w:r w:rsidR="00123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233A2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3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ачественная картинка, - за всем этим стои</w:t>
            </w:r>
            <w:r w:rsidR="00123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титанический труд. Как Дмитрию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="00123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даётся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вести канал, писать книги, придумывать игры</w:t>
            </w:r>
            <w:r w:rsidR="00123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делать еще множество дел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 этом оставаться счастливым? Секреты жизненного баланса из первых уст.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ЗАРЯДка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ИЦАЭ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Алексей Фёдоров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Иру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Билай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ИЦАЭ Красноярска и Алексея Фёдорова из РКЦ объединяет увлечение: они любят в спортзале потягать железо. Когда-то это было способом нормализовать вес, а сейчас стало важной частью их жизни. Научный взгляд на штанги и гантели в нашей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ЗАРЯДке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ИЦАЭ!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Силовая подготовка от исследователя из РКЦ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Воркшоп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Слаймы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своими руками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от команды ИЦАЭ Саратова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Рано или поздно все дети интересуются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слаймами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или лизунами, как их часто называют. В интернете полно роликов, как их сделать самим. Но на практике оказывается, что рекомендации неточны, и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слаймы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получаются. Ирина из ИЦАЭ Саратова перепробовала кучу рецептов и поделится тем, который точно подарит радость детям и хотя бы временное успокоение взрослым!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Public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talk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Вячеслав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Дубынин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"Мозг в самоизоляции"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Известный нейрофизиолог расскажет, как противостоять стрессу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4E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Наш мозг </w:t>
            </w:r>
            <w:r w:rsidR="004E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сложная штука. </w:t>
            </w:r>
            <w:r w:rsidR="004E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ебольшой орган, состоящий преимущественно из жира. Но если подумать, личность человека и есть мозг! Что же происходит с ним в режиме самоизоляции? Как перестраивается работа его отделов? Что делать с буйством гормонов</w:t>
            </w:r>
            <w:r w:rsidR="004E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преодолеть стресс? Об этом и не только расска</w:t>
            </w:r>
            <w:r w:rsidR="004E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 один из самых авторитетных нейрофи</w:t>
            </w:r>
            <w:r w:rsidR="004E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зиологов России Вячеслав </w:t>
            </w:r>
            <w:proofErr w:type="spellStart"/>
            <w:r w:rsidR="004E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Дубынин</w:t>
            </w:r>
            <w:proofErr w:type="spellEnd"/>
            <w:r w:rsidR="004E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НЕ-урок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Владимир Спиридонов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"Память и ЕГЭ"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Опытный психолог поделится советами со школьниками и педагогами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Хорошая память нужна каждому, а во время подготовки к экзамену особенно. ЕГЭ и ОГЭ не исключение. Советы эксперта, как избежать ошибок при подготовке к экзаменам и добиться хорошего результата, пригодятся и школьникам, и студентам, и педагогам.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Show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Айрат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Багаутдинов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 по самым необычным научным зданиям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4E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Чувствуете себя запертыми в 4 стенах? Современные технологии позволяют нам в любой момент </w:t>
            </w:r>
            <w:r w:rsidR="004E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оказаться</w:t>
            </w:r>
            <w:r w:rsidR="004E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почти в любой точке мира. Главное - чтобы рядом был отличный рассказчик. Автор проекта "Москва глазами инженера" Айрат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Багаутдинов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раз из таких. Специально для фестиваля "КСТАТИ. Онлайн" он разработал виртуальную экскурсию по самым примечательным зданиям научных институтов. Вперёд!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Game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Матрица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игра от ИЦАЭ Санкт-Петербурга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Любите шевелить мозгами? Тогда не пропустите. Вас ждут 30 вопросов. Одни сложнее, другие - проще. Но рискнуть и потерять баллы или просто пропустить ход и не рисковать - зависит только от вас. Интеллектуальная игра с немалой долей азарта от команды ИЦАЭ Санкт-Петербурга.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ScienceVision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Турнир популяризаторов науки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баттл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76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EuroVision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этом году не будет, зато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ScienceVision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впервые - состоится! Популяризаторы науки подготовили 5-минутные выступления. Зрители выбирают лучшего в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баттле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вот </w:t>
            </w:r>
            <w:r w:rsidR="0076264A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главных победителей двух </w:t>
            </w:r>
            <w:proofErr w:type="spellStart"/>
            <w:r w:rsidR="0076264A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баттлов</w:t>
            </w:r>
            <w:proofErr w:type="spellEnd"/>
            <w:r w:rsidR="0076264A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264A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</w:t>
            </w:r>
            <w:r w:rsidR="0076264A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 жюри. Кто же получит титул</w:t>
            </w:r>
            <w:r w:rsidR="00762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"Научный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экзорцист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и "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Ясновещающий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"? </w:t>
            </w:r>
          </w:p>
        </w:tc>
      </w:tr>
    </w:tbl>
    <w:p w:rsidR="00604B54" w:rsidRPr="00604B54" w:rsidRDefault="00604B54">
      <w:pPr>
        <w:rPr>
          <w:rFonts w:ascii="Times New Roman" w:hAnsi="Times New Roman" w:cs="Times New Roman"/>
          <w:sz w:val="26"/>
          <w:szCs w:val="26"/>
        </w:rPr>
      </w:pPr>
    </w:p>
    <w:p w:rsidR="00604B54" w:rsidRPr="00604B54" w:rsidRDefault="00604B54" w:rsidP="00604B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B54">
        <w:rPr>
          <w:rFonts w:ascii="Times New Roman" w:hAnsi="Times New Roman" w:cs="Times New Roman"/>
          <w:b/>
          <w:sz w:val="26"/>
          <w:szCs w:val="26"/>
        </w:rPr>
        <w:t>24 апреля, пятница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100"/>
        <w:gridCol w:w="3935"/>
        <w:gridCol w:w="7634"/>
      </w:tblGrid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Креативный </w:t>
            </w: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завтрак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Екатерина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Шугаева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Life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balance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тележурналиста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редактор журнала "Вестник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атомпрома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", автор и ведущая программы "Мы и наука", многодетная мама... Подготовка к эфирам с учёными, "сборка" журнала, фитнес, дети, светская и культурная жизнь... Как успешно совмещать работу, семью и хобби, расскажет Екатерина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Шугаева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ЗАРЯДка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ИЦАЭ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Анна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Хоружая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бега от врача лучевой диагностики и научного журналиста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Соня Давыдова из ИЦАЭ Челябинска и врач-радиолог Анна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Хоружая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прошлом году начали бегать. Сколько времени уходит на пробежки, как бег влияет на мозг и делает бегунов счастливыми </w:t>
            </w:r>
            <w:r w:rsidR="00762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этом Соня и поговорит с Аней на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ЗАРЯДке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ИЦАЭ. И конечно, будет подборка лучших беговых упражнений!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Воркшоп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Занимательная наука: электричество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 Мартынов покажет, как безопасно обращаться с электричеством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Правда ли, что человек зависит от электричества, или это всего лишь миф? Что происходит, когда гладишь котиков? И что будет, если прогуляться в грозу с генератором Ван де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Граафа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Об </w:t>
            </w:r>
            <w:r w:rsidR="00D34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этом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расскажет, а ещё и покажет опыты Иван Мартынов из ИЦАЭ Саратова.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Public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talk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Юрий Ковалёв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"Что мы хотим узнать о Вселенной?"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научной программы "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Радиоастрон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 объяснит, как и зачем астрофизики изучают Вселенную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76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Гравитационные волны и элементарные частицы, изображение чёрной дыры и слияние нейтронных звёзд - во Вселенной всё меньше загадок. Или нет? Что хотят узнать учёные с помощью новейших телескопов и космических миссий? Какие тайны ещё не дают покоя астрофизикам? Какие гипотезы ждут своих доказательств? Об этом расскажет Юрий Ковалёв. 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НЕ-урок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Андрей Ворох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"Почему небо голубое"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Материаловед расскажет о цветовой гамме окружающего мира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 и темнота, день и ночь, монохромные цвета и яркие краски окружающего мира станут темой НЕ-урока Андрея Вороха. Слушатели узнают, почему небо голубое, а радуга разноцветная,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почему солнце днём жёлтое, а на закате красное, почему мы загораем и считаем темноту чёрной, почему трава зелёная, а кровь красная.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Show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"Разберём на атомы: онлайн"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Медик, психолог и педагог станут проводниками в онлайн-пространстве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специфике телемедицины и её влиянии на современное здравоохранение расскажет врач-радиолог Анна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Хоружая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Способен ли человек жить только в онлайн-формате, разберётся доктор психол. наук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Тахир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Базаров. Особенности дистанционного обучения и современные образовательные технологии раскроет доктор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наук Марина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Вайндорф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-Сысоева. Проведёт ток-шоу руководитель ИЦАЭ Челябинска Лариса Матвеева.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Game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"Красиво атомы сложились"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игра от ИЦАЭ Ростова-на-Дону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Ананас, оранжевый фонарик, набор медалей, кучерявая петрушка, костюм аквалангиста, детский совочек - это лишь несколько примеров подсказок, с помощью которых командам-участницам нужно угадать личность учёного или объект. Команды получат пять подсказок, первая из которых самая сложная, а пятая - самая простая. Прокачайте интеллект и ассоциативное мышление! Играйте с нами!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ScienceVision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Турнир популяризаторов науки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14E89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E89" w:rsidRPr="00604B54" w:rsidRDefault="00014E89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E89" w:rsidRPr="00604B54" w:rsidRDefault="00014E89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E89" w:rsidRPr="00604B54" w:rsidRDefault="00014E89" w:rsidP="0001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Второй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баттл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Кто станет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кзорцистом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Ясновещающим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сезона?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E89" w:rsidRPr="00604B54" w:rsidRDefault="00014E89" w:rsidP="0029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EuroVision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этом году не будет, зато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ScienceVision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впервые - состоится! Популяризаторы науки подготовили 5-минутные выступления. Зрители выбирают лучшего в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баттле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вот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главных победителей двух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баттлов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профессиональное жюри. Кто же получит титул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"Научный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экзорцист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и "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Ясновещающий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"? </w:t>
            </w:r>
          </w:p>
        </w:tc>
      </w:tr>
    </w:tbl>
    <w:p w:rsidR="00604B54" w:rsidRPr="00604B54" w:rsidRDefault="00604B54">
      <w:pPr>
        <w:rPr>
          <w:rFonts w:ascii="Times New Roman" w:hAnsi="Times New Roman" w:cs="Times New Roman"/>
          <w:sz w:val="26"/>
          <w:szCs w:val="26"/>
        </w:rPr>
      </w:pPr>
    </w:p>
    <w:p w:rsidR="00604B54" w:rsidRPr="00604B54" w:rsidRDefault="00604B54" w:rsidP="00604B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B54">
        <w:rPr>
          <w:rFonts w:ascii="Times New Roman" w:hAnsi="Times New Roman" w:cs="Times New Roman"/>
          <w:b/>
          <w:sz w:val="26"/>
          <w:szCs w:val="26"/>
        </w:rPr>
        <w:t>25 апреля, суббота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2426"/>
        <w:gridCol w:w="3226"/>
        <w:gridCol w:w="7886"/>
      </w:tblGrid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Креативный </w:t>
            </w: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завтрак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Андрей Тимонов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Life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balance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"атомного" эксперта в области коммуникаций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департамента коммуникаций концерна "Росэнергоатом",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диджей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байкер, поклонник страстной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сальсы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просто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креативщик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Всё это про Андрея Тимонова. Начните день с этим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харизматичным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профессионалом и узнайте, как избегать завалов на работе и умудряться находить время на семью и хобби. 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ЗАРЯДка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ИЦАЭ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Елена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Сударикова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 карате от антрополога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14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Сэнэ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Наверняка не </w:t>
            </w:r>
            <w:r w:rsidR="001403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многие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</w:t>
            </w:r>
            <w:r w:rsidR="001403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ют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что это разновидность </w:t>
            </w:r>
            <w:proofErr w:type="gram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карате</w:t>
            </w:r>
            <w:proofErr w:type="gram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А вот антрополог Елена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Сударикова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03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поклонник этого боевого искусства. О нём она расскажет Всеволоду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Тормасову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ИЦАЭ Калининграда, а также докажет, что занимать</w:t>
            </w:r>
            <w:r w:rsidR="001403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боевыми искусствами полезно.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Воркшоп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Закуска от Андрея Иванова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Hot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Аndrew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разнообразит ваше меню во время самоизоляции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Иванов, заместитель директора департамента коммуникаций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Росатома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приготовит на завтрак яйца Бенедикт и раскроет секреты правильного соуса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Голла</w:t>
            </w:r>
            <w:bookmarkStart w:id="0" w:name="_GoBack"/>
            <w:bookmarkEnd w:id="0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ндез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 процессе приготовления спикер </w:t>
            </w:r>
            <w:r w:rsidR="00F12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также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расскажет, как радиационные технологии связаны с едой. </w:t>
            </w:r>
            <w:r w:rsidRPr="0011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главное </w:t>
            </w:r>
            <w:r w:rsidR="00F1278B" w:rsidRPr="0011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11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никакой химии и совершенно безопасно!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Game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Атомный зачёт: турнир городов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квиз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команды ИЦАЭ Смоленска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Всех, кто хочет с пользой провести время дома, приглашаем проверить свою эрудицию и вместе с игроками из других городов сдать «Атомный зачёт». Покажите свои знания по химии, литературе и атомным технологиям и выиграйте приз</w:t>
            </w:r>
            <w:r w:rsidR="00F12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ИЦАЭ! 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Public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talk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Павел Уваров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"Как чума изменила европейскую цивилизацию"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Медиевист расскажет, как Европа пережила "чёрную смерть" и изменилась навсегда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DA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Пандемия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коронавируса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всех пугает, но в истории были эпидемии и пострашнее. Например, в Средние века чума унесла </w:t>
            </w:r>
            <w:r w:rsidR="00F12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жизни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примерно четверт</w:t>
            </w:r>
            <w:r w:rsidR="00F12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населения</w:t>
            </w:r>
            <w:r w:rsidR="00F1278B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1278B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Европ</w:t>
            </w:r>
            <w:r w:rsidR="00F12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ы, и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зменил</w:t>
            </w:r>
            <w:r w:rsidR="00F12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</w:t>
            </w:r>
            <w:r w:rsidR="00F12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политик</w:t>
            </w:r>
            <w:r w:rsidR="00F12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и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</w:t>
            </w:r>
            <w:r w:rsidR="00F127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Подробнее об это</w:t>
            </w:r>
            <w:r w:rsid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расскажет</w:t>
            </w:r>
            <w:r w:rsidRP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известный медиевист Павел </w:t>
            </w:r>
            <w:r w:rsidRP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Уваров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НЕ-урок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Александр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Митряков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Археолог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расскажет, откуда берётся память о том, чего мы не видели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DA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Наша память хранит </w:t>
            </w:r>
            <w:r w:rsid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 собственный опыт</w:t>
            </w:r>
            <w:r w:rsid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то, что передано нам в устных и письменных рассказах. О том, как сегодня человечество получает знания о ранних дописьменных эпохах, что видит археолог в поле и как это интерпретирует, расскажет </w:t>
            </w:r>
            <w:r w:rsid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археолог</w:t>
            </w:r>
            <w:r w:rsidR="00DA0079" w:rsidRP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-антрополог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Митряков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Show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Суд над супергероями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Научно-популярное ток-шоу от команды ИЦАЭ Нижнего Новгорода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04B54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сех поклонников вселенной </w:t>
            </w:r>
            <w:proofErr w:type="spellStart"/>
            <w:r w:rsidR="00604B54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Marvel</w:t>
            </w:r>
            <w:proofErr w:type="spellEnd"/>
            <w:r w:rsidR="00604B54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научно-популярных лекций и прикладной юриспруденции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приглашаем на </w:t>
            </w:r>
            <w:r w:rsidR="00604B54"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слушание по делу Человека-паука. Стороны защиты и обвинения попытаются разобрать, какие физические законы помогают Питеру Паркеру передвигаться по городу, цепляясь паутиной за здания. Вершить правосудие будет суд присяжных – все зрители онлайн-трансляции.</w:t>
            </w: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Public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talk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Алексей Водовозов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4B54" w:rsidRPr="00604B54" w:rsidTr="00604B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COVID-19: хроника пандемии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4B54" w:rsidRPr="00604B54" w:rsidRDefault="00604B54" w:rsidP="006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Самая свежая и проверенная информация о вирусе, который остановил мир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B54" w:rsidRPr="00604B54" w:rsidRDefault="00604B54" w:rsidP="00DA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Новый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коронавирус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еще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</w:t>
            </w:r>
            <w:r w:rsid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изучен. </w:t>
            </w:r>
            <w:r w:rsidR="00DA00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 е</w:t>
            </w:r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два ли не каждый день приходят сообщения о вакцинах, тестах, тактиках лечения. В этом обилии непроверенной информации легко потеряться. Врач, </w:t>
            </w:r>
            <w:proofErr w:type="spellStart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блогер</w:t>
            </w:r>
            <w:proofErr w:type="spellEnd"/>
            <w:r w:rsidRPr="00604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автор книги "Пациент разумный" Алексей Водовозов поможет отличить факты от домыслов и сохранить деньги, которые вы готовы потратить на "профилактические лекарства". </w:t>
            </w:r>
          </w:p>
        </w:tc>
      </w:tr>
    </w:tbl>
    <w:p w:rsidR="00604B54" w:rsidRPr="00604B54" w:rsidRDefault="00604B54">
      <w:pPr>
        <w:rPr>
          <w:rFonts w:ascii="Times New Roman" w:hAnsi="Times New Roman" w:cs="Times New Roman"/>
          <w:sz w:val="26"/>
          <w:szCs w:val="26"/>
        </w:rPr>
      </w:pPr>
    </w:p>
    <w:sectPr w:rsidR="00604B54" w:rsidRPr="00604B54" w:rsidSect="00604B5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A6"/>
    <w:rsid w:val="00014E89"/>
    <w:rsid w:val="001172B1"/>
    <w:rsid w:val="001233A2"/>
    <w:rsid w:val="001403BE"/>
    <w:rsid w:val="001D1785"/>
    <w:rsid w:val="004E32E2"/>
    <w:rsid w:val="00604B54"/>
    <w:rsid w:val="0076264A"/>
    <w:rsid w:val="00D34838"/>
    <w:rsid w:val="00DA0079"/>
    <w:rsid w:val="00F1278B"/>
    <w:rsid w:val="00F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EEE</cp:lastModifiedBy>
  <cp:revision>3</cp:revision>
  <dcterms:created xsi:type="dcterms:W3CDTF">2020-04-20T10:40:00Z</dcterms:created>
  <dcterms:modified xsi:type="dcterms:W3CDTF">2020-04-20T10:44:00Z</dcterms:modified>
</cp:coreProperties>
</file>