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ACC9D" w14:textId="77777777" w:rsidR="008400FA" w:rsidRDefault="0001103B">
      <w:pPr>
        <w:pStyle w:val="1"/>
        <w:keepNext/>
        <w:keepLines/>
        <w:spacing w:before="0" w:line="335" w:lineRule="auto"/>
        <w:ind w:left="0"/>
        <w:jc w:val="center"/>
        <w:rPr>
          <w:b/>
          <w:color w:val="0000FF"/>
          <w:sz w:val="40"/>
          <w:szCs w:val="40"/>
        </w:rPr>
      </w:pPr>
      <w:bookmarkStart w:id="0" w:name="_gjdgxs" w:colFirst="0" w:colLast="0"/>
      <w:bookmarkEnd w:id="0"/>
      <w:r>
        <w:rPr>
          <w:b/>
          <w:color w:val="0000FF"/>
          <w:sz w:val="40"/>
          <w:szCs w:val="40"/>
        </w:rPr>
        <w:t>Инструкция по использованию платформы Zoom</w:t>
      </w:r>
    </w:p>
    <w:p w14:paraId="12E85CCF" w14:textId="0124EB66" w:rsidR="008400FA" w:rsidRDefault="0001103B">
      <w:pPr>
        <w:pStyle w:val="1"/>
        <w:keepNext/>
        <w:keepLines/>
        <w:spacing w:before="240" w:after="240" w:line="335" w:lineRule="auto"/>
        <w:ind w:left="0"/>
        <w:jc w:val="both"/>
        <w:rPr>
          <w:color w:val="434343"/>
          <w:sz w:val="24"/>
          <w:szCs w:val="24"/>
          <w:highlight w:val="white"/>
        </w:rPr>
      </w:pPr>
      <w:bookmarkStart w:id="1" w:name="_4tiisdusyvli" w:colFirst="0" w:colLast="0"/>
      <w:bookmarkEnd w:id="1"/>
      <w:r>
        <w:rPr>
          <w:color w:val="434343"/>
          <w:sz w:val="24"/>
          <w:szCs w:val="24"/>
          <w:highlight w:val="white"/>
        </w:rPr>
        <w:t xml:space="preserve">Вступительные испытания с использованием дистанционных технологий будут проводиться в устной и в письменной форме. </w:t>
      </w:r>
      <w:r w:rsidR="00634DD5">
        <w:rPr>
          <w:color w:val="434343"/>
          <w:sz w:val="24"/>
          <w:szCs w:val="24"/>
          <w:lang w:val="ru-RU"/>
        </w:rPr>
        <w:t>Абитуриенту</w:t>
      </w:r>
      <w:r>
        <w:rPr>
          <w:color w:val="434343"/>
          <w:sz w:val="24"/>
          <w:szCs w:val="24"/>
        </w:rPr>
        <w:t xml:space="preserve"> необходимо будет скачать платформу Zoom, для </w:t>
      </w:r>
      <w:r w:rsidR="00634DD5">
        <w:rPr>
          <w:color w:val="434343"/>
          <w:sz w:val="24"/>
          <w:szCs w:val="24"/>
          <w:lang w:val="ru-RU"/>
        </w:rPr>
        <w:t>сдачи экзамена</w:t>
      </w:r>
      <w:r>
        <w:rPr>
          <w:color w:val="434343"/>
          <w:sz w:val="24"/>
          <w:szCs w:val="24"/>
        </w:rPr>
        <w:t>.</w:t>
      </w:r>
    </w:p>
    <w:p w14:paraId="773D2665" w14:textId="77777777" w:rsidR="008400FA" w:rsidRDefault="0001103B">
      <w:pPr>
        <w:pStyle w:val="1"/>
        <w:keepNext/>
        <w:keepLines/>
        <w:spacing w:before="240" w:after="240" w:line="335" w:lineRule="auto"/>
        <w:ind w:left="0"/>
        <w:jc w:val="both"/>
        <w:rPr>
          <w:b/>
          <w:color w:val="434343"/>
          <w:sz w:val="24"/>
          <w:szCs w:val="24"/>
          <w:highlight w:val="white"/>
        </w:rPr>
      </w:pPr>
      <w:bookmarkStart w:id="2" w:name="_e27tumyxm8pd" w:colFirst="0" w:colLast="0"/>
      <w:bookmarkEnd w:id="2"/>
      <w:r>
        <w:rPr>
          <w:color w:val="434343"/>
          <w:sz w:val="24"/>
          <w:szCs w:val="24"/>
          <w:highlight w:val="white"/>
        </w:rPr>
        <w:t xml:space="preserve">Страница загрузки:  </w:t>
      </w:r>
      <w:hyperlink r:id="rId7">
        <w:r>
          <w:rPr>
            <w:color w:val="434343"/>
            <w:sz w:val="24"/>
            <w:szCs w:val="24"/>
            <w:highlight w:val="white"/>
            <w:u w:val="single"/>
          </w:rPr>
          <w:t>https://zoom.us/download</w:t>
        </w:r>
      </w:hyperlink>
    </w:p>
    <w:p w14:paraId="7FF6EF8B" w14:textId="77777777" w:rsidR="008400FA" w:rsidRDefault="0001103B">
      <w:pPr>
        <w:pStyle w:val="1"/>
        <w:keepNext/>
        <w:keepLines/>
        <w:spacing w:before="240" w:after="240" w:line="335" w:lineRule="auto"/>
        <w:ind w:left="0"/>
        <w:jc w:val="both"/>
        <w:rPr>
          <w:b/>
          <w:color w:val="434343"/>
          <w:sz w:val="24"/>
          <w:szCs w:val="24"/>
          <w:highlight w:val="white"/>
        </w:rPr>
      </w:pPr>
      <w:bookmarkStart w:id="3" w:name="_6dzh36glptbx" w:colFirst="0" w:colLast="0"/>
      <w:bookmarkEnd w:id="3"/>
      <w:r>
        <w:rPr>
          <w:b/>
          <w:color w:val="434343"/>
          <w:sz w:val="24"/>
          <w:szCs w:val="24"/>
          <w:highlight w:val="white"/>
        </w:rPr>
        <w:t>Установка Zoom на компьютер или ноутбук</w:t>
      </w:r>
    </w:p>
    <w:p w14:paraId="3F509544" w14:textId="77777777" w:rsidR="008400FA" w:rsidRDefault="0001103B">
      <w:pPr>
        <w:pStyle w:val="1"/>
        <w:keepNext/>
        <w:keepLines/>
        <w:spacing w:before="240" w:after="240" w:line="335" w:lineRule="auto"/>
        <w:ind w:left="0"/>
        <w:jc w:val="both"/>
        <w:rPr>
          <w:color w:val="434343"/>
          <w:sz w:val="24"/>
          <w:szCs w:val="24"/>
          <w:highlight w:val="white"/>
        </w:rPr>
      </w:pPr>
      <w:bookmarkStart w:id="4" w:name="_ss39747557f" w:colFirst="0" w:colLast="0"/>
      <w:bookmarkEnd w:id="4"/>
      <w:r>
        <w:rPr>
          <w:color w:val="434343"/>
          <w:sz w:val="24"/>
          <w:szCs w:val="24"/>
          <w:highlight w:val="white"/>
        </w:rPr>
        <w:t xml:space="preserve">Перейдите по ссылке на страницу </w:t>
      </w:r>
      <w:hyperlink r:id="rId8">
        <w:r>
          <w:rPr>
            <w:color w:val="434343"/>
            <w:sz w:val="24"/>
            <w:szCs w:val="24"/>
            <w:highlight w:val="white"/>
            <w:u w:val="single"/>
          </w:rPr>
          <w:t>https://zoom.us/download</w:t>
        </w:r>
      </w:hyperlink>
      <w:r>
        <w:rPr>
          <w:color w:val="434343"/>
          <w:sz w:val="24"/>
          <w:szCs w:val="24"/>
          <w:highlight w:val="white"/>
        </w:rPr>
        <w:t xml:space="preserve"> или скопируйте ссылку и вставьте ее в строку поиска (см. рис. 1) вашего браузера (Яндекс.Браузер, Google Chrome).</w:t>
      </w:r>
    </w:p>
    <w:p w14:paraId="117B2F97" w14:textId="77777777" w:rsidR="008400FA" w:rsidRDefault="0001103B">
      <w:pPr>
        <w:jc w:val="center"/>
        <w:rPr>
          <w:color w:val="434343"/>
          <w:sz w:val="24"/>
          <w:szCs w:val="24"/>
        </w:rPr>
      </w:pPr>
      <w:r>
        <w:rPr>
          <w:noProof/>
          <w:color w:val="434343"/>
          <w:sz w:val="24"/>
          <w:szCs w:val="24"/>
        </w:rPr>
        <w:drawing>
          <wp:inline distT="114300" distB="114300" distL="114300" distR="114300" wp14:anchorId="430C402F" wp14:editId="48073147">
            <wp:extent cx="4597400" cy="1131042"/>
            <wp:effectExtent l="0" t="0" r="0" b="0"/>
            <wp:docPr id="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1131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DD7E2F" w14:textId="77777777" w:rsidR="008400FA" w:rsidRDefault="0001103B">
      <w:pPr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Рис.1</w:t>
      </w:r>
    </w:p>
    <w:p w14:paraId="753EB21A" w14:textId="77777777" w:rsidR="008400FA" w:rsidRDefault="0001103B">
      <w:pPr>
        <w:pStyle w:val="1"/>
        <w:keepNext/>
        <w:keepLines/>
        <w:spacing w:before="240" w:after="240" w:line="335" w:lineRule="auto"/>
        <w:ind w:left="0"/>
        <w:jc w:val="both"/>
        <w:rPr>
          <w:color w:val="434343"/>
          <w:sz w:val="24"/>
          <w:szCs w:val="24"/>
          <w:highlight w:val="white"/>
        </w:rPr>
      </w:pPr>
      <w:bookmarkStart w:id="5" w:name="_j77esvj6ea86" w:colFirst="0" w:colLast="0"/>
      <w:bookmarkEnd w:id="5"/>
      <w:r>
        <w:rPr>
          <w:color w:val="434343"/>
          <w:sz w:val="24"/>
          <w:szCs w:val="24"/>
          <w:highlight w:val="white"/>
        </w:rPr>
        <w:lastRenderedPageBreak/>
        <w:t>Выберите необходимую версию:</w:t>
      </w:r>
    </w:p>
    <w:p w14:paraId="01439845" w14:textId="77777777" w:rsidR="008400FA" w:rsidRDefault="0001103B">
      <w:pPr>
        <w:pStyle w:val="1"/>
        <w:keepNext/>
        <w:keepLines/>
        <w:spacing w:before="240" w:after="240" w:line="335" w:lineRule="auto"/>
        <w:ind w:left="0"/>
        <w:jc w:val="both"/>
        <w:rPr>
          <w:color w:val="434343"/>
          <w:sz w:val="24"/>
          <w:szCs w:val="24"/>
          <w:highlight w:val="white"/>
        </w:rPr>
      </w:pPr>
      <w:bookmarkStart w:id="6" w:name="_i1fnjwdn69ko" w:colFirst="0" w:colLast="0"/>
      <w:bookmarkEnd w:id="6"/>
      <w:r>
        <w:rPr>
          <w:color w:val="434343"/>
          <w:sz w:val="24"/>
          <w:szCs w:val="24"/>
          <w:highlight w:val="white"/>
        </w:rPr>
        <w:t>Для компьютера: “Клиент Zoom для конференций” (см. рис. 2).</w:t>
      </w:r>
    </w:p>
    <w:p w14:paraId="19353642" w14:textId="77777777" w:rsidR="008400FA" w:rsidRDefault="0001103B">
      <w:pPr>
        <w:pStyle w:val="1"/>
        <w:keepNext/>
        <w:keepLines/>
        <w:spacing w:before="240" w:after="240" w:line="335" w:lineRule="auto"/>
        <w:ind w:left="0"/>
        <w:jc w:val="both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Установка на компьютере:</w:t>
      </w:r>
    </w:p>
    <w:p w14:paraId="296F3561" w14:textId="77777777" w:rsidR="008400FA" w:rsidRDefault="0001103B">
      <w:pPr>
        <w:pStyle w:val="1"/>
        <w:keepNext/>
        <w:keepLines/>
        <w:spacing w:before="240" w:after="240" w:line="335" w:lineRule="auto"/>
        <w:ind w:left="1080" w:hanging="360"/>
        <w:jc w:val="both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 xml:space="preserve">1. </w:t>
      </w:r>
      <w:r>
        <w:rPr>
          <w:color w:val="434343"/>
          <w:sz w:val="24"/>
          <w:szCs w:val="24"/>
          <w:highlight w:val="white"/>
        </w:rPr>
        <w:tab/>
        <w:t>Скачайте файл из раздела “Клиент Zoom для конференций” (см. рис. 2).</w:t>
      </w:r>
    </w:p>
    <w:p w14:paraId="2A5FA072" w14:textId="532F938E" w:rsidR="008400FA" w:rsidRDefault="00797769">
      <w:pPr>
        <w:jc w:val="center"/>
        <w:rPr>
          <w:color w:val="434343"/>
          <w:sz w:val="24"/>
          <w:szCs w:val="24"/>
        </w:rPr>
      </w:pPr>
      <w:r>
        <w:rPr>
          <w:noProof/>
        </w:rPr>
        <w:drawing>
          <wp:inline distT="0" distB="0" distL="0" distR="0" wp14:anchorId="633C89FF" wp14:editId="20E4B172">
            <wp:extent cx="5943600" cy="4472305"/>
            <wp:effectExtent l="0" t="0" r="0" b="4445"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AFB36" w14:textId="77777777" w:rsidR="008400FA" w:rsidRDefault="0001103B">
      <w:pPr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Рис.2</w:t>
      </w:r>
    </w:p>
    <w:p w14:paraId="21A414E2" w14:textId="77777777" w:rsidR="008400FA" w:rsidRDefault="0001103B">
      <w:pPr>
        <w:pStyle w:val="1"/>
        <w:keepNext/>
        <w:keepLines/>
        <w:spacing w:before="240" w:after="240" w:line="335" w:lineRule="auto"/>
        <w:ind w:left="0"/>
        <w:jc w:val="both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lastRenderedPageBreak/>
        <w:t xml:space="preserve"> </w:t>
      </w:r>
    </w:p>
    <w:p w14:paraId="2EC1DE28" w14:textId="77777777" w:rsidR="008400FA" w:rsidRDefault="0001103B">
      <w:pPr>
        <w:pStyle w:val="1"/>
        <w:keepNext/>
        <w:keepLines/>
        <w:spacing w:before="240" w:after="240" w:line="335" w:lineRule="auto"/>
        <w:ind w:left="1080" w:hanging="360"/>
        <w:jc w:val="both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 xml:space="preserve">2. </w:t>
      </w:r>
      <w:r>
        <w:rPr>
          <w:color w:val="434343"/>
          <w:sz w:val="24"/>
          <w:szCs w:val="24"/>
          <w:highlight w:val="white"/>
        </w:rPr>
        <w:tab/>
        <w:t>После загрузки откройте файл запуска программы (см. рис. 3).</w:t>
      </w:r>
    </w:p>
    <w:p w14:paraId="5E7481A1" w14:textId="77777777" w:rsidR="008400FA" w:rsidRDefault="0001103B">
      <w:pPr>
        <w:jc w:val="center"/>
        <w:rPr>
          <w:color w:val="434343"/>
          <w:sz w:val="24"/>
          <w:szCs w:val="24"/>
          <w:highlight w:val="white"/>
        </w:rPr>
      </w:pPr>
      <w:r>
        <w:rPr>
          <w:noProof/>
          <w:color w:val="434343"/>
          <w:sz w:val="24"/>
          <w:szCs w:val="24"/>
        </w:rPr>
        <w:drawing>
          <wp:inline distT="114300" distB="114300" distL="114300" distR="114300" wp14:anchorId="583575A0" wp14:editId="15EE67A0">
            <wp:extent cx="5572125" cy="2133600"/>
            <wp:effectExtent l="0" t="0" r="0" b="0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434343"/>
          <w:sz w:val="24"/>
          <w:szCs w:val="24"/>
          <w:highlight w:val="white"/>
        </w:rPr>
        <w:t>Рис.3</w:t>
      </w:r>
    </w:p>
    <w:p w14:paraId="369DDE8F" w14:textId="77777777" w:rsidR="008400FA" w:rsidRDefault="008400FA">
      <w:pPr>
        <w:jc w:val="center"/>
        <w:rPr>
          <w:color w:val="434343"/>
          <w:sz w:val="24"/>
          <w:szCs w:val="24"/>
          <w:highlight w:val="white"/>
        </w:rPr>
      </w:pPr>
    </w:p>
    <w:p w14:paraId="616FE6AB" w14:textId="77777777" w:rsidR="008400FA" w:rsidRDefault="008400FA">
      <w:pPr>
        <w:jc w:val="center"/>
        <w:rPr>
          <w:color w:val="434343"/>
          <w:sz w:val="24"/>
          <w:szCs w:val="24"/>
          <w:highlight w:val="white"/>
        </w:rPr>
      </w:pPr>
    </w:p>
    <w:p w14:paraId="1CF11C58" w14:textId="77777777" w:rsidR="008400FA" w:rsidRDefault="008400FA">
      <w:pPr>
        <w:jc w:val="center"/>
        <w:rPr>
          <w:color w:val="434343"/>
          <w:sz w:val="24"/>
          <w:szCs w:val="24"/>
          <w:highlight w:val="white"/>
        </w:rPr>
      </w:pPr>
    </w:p>
    <w:p w14:paraId="68D916DC" w14:textId="77777777" w:rsidR="008400FA" w:rsidRDefault="008400FA">
      <w:pPr>
        <w:jc w:val="center"/>
        <w:rPr>
          <w:color w:val="434343"/>
          <w:sz w:val="24"/>
          <w:szCs w:val="24"/>
          <w:highlight w:val="white"/>
        </w:rPr>
      </w:pPr>
    </w:p>
    <w:p w14:paraId="6B4EED48" w14:textId="77777777" w:rsidR="008400FA" w:rsidRDefault="008400FA">
      <w:pPr>
        <w:jc w:val="center"/>
        <w:rPr>
          <w:color w:val="434343"/>
          <w:sz w:val="24"/>
          <w:szCs w:val="24"/>
          <w:highlight w:val="white"/>
        </w:rPr>
      </w:pPr>
    </w:p>
    <w:p w14:paraId="4DF1CA8F" w14:textId="77777777" w:rsidR="008400FA" w:rsidRDefault="008400FA">
      <w:pPr>
        <w:jc w:val="center"/>
        <w:rPr>
          <w:color w:val="434343"/>
          <w:sz w:val="24"/>
          <w:szCs w:val="24"/>
          <w:highlight w:val="white"/>
        </w:rPr>
      </w:pPr>
    </w:p>
    <w:p w14:paraId="4FF49CE6" w14:textId="77777777" w:rsidR="008400FA" w:rsidRDefault="008400FA">
      <w:pPr>
        <w:jc w:val="center"/>
        <w:rPr>
          <w:color w:val="434343"/>
          <w:sz w:val="24"/>
          <w:szCs w:val="24"/>
          <w:highlight w:val="white"/>
        </w:rPr>
      </w:pPr>
    </w:p>
    <w:p w14:paraId="7634124C" w14:textId="77777777" w:rsidR="008400FA" w:rsidRDefault="008400FA">
      <w:pPr>
        <w:jc w:val="center"/>
        <w:rPr>
          <w:color w:val="434343"/>
          <w:sz w:val="24"/>
          <w:szCs w:val="24"/>
          <w:highlight w:val="white"/>
        </w:rPr>
      </w:pPr>
    </w:p>
    <w:p w14:paraId="46AED948" w14:textId="77777777" w:rsidR="008400FA" w:rsidRDefault="008400FA">
      <w:pPr>
        <w:jc w:val="center"/>
        <w:rPr>
          <w:color w:val="434343"/>
          <w:sz w:val="24"/>
          <w:szCs w:val="24"/>
          <w:highlight w:val="white"/>
        </w:rPr>
      </w:pPr>
    </w:p>
    <w:p w14:paraId="3CD279BF" w14:textId="77777777" w:rsidR="008400FA" w:rsidRDefault="008400FA">
      <w:pPr>
        <w:jc w:val="center"/>
        <w:rPr>
          <w:color w:val="434343"/>
          <w:sz w:val="24"/>
          <w:szCs w:val="24"/>
          <w:highlight w:val="white"/>
        </w:rPr>
      </w:pPr>
    </w:p>
    <w:p w14:paraId="71955F03" w14:textId="77777777" w:rsidR="008400FA" w:rsidRDefault="0001103B">
      <w:pPr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 xml:space="preserve">3. </w:t>
      </w:r>
      <w:r>
        <w:rPr>
          <w:color w:val="434343"/>
          <w:sz w:val="24"/>
          <w:szCs w:val="24"/>
          <w:highlight w:val="white"/>
        </w:rPr>
        <w:tab/>
        <w:t>Выберите опцию “Войти в конференцию” (см. рис. 4).</w:t>
      </w:r>
    </w:p>
    <w:p w14:paraId="0A6AF300" w14:textId="77777777" w:rsidR="008400FA" w:rsidRDefault="0001103B">
      <w:pPr>
        <w:jc w:val="center"/>
        <w:rPr>
          <w:color w:val="434343"/>
          <w:sz w:val="24"/>
          <w:szCs w:val="24"/>
          <w:highlight w:val="white"/>
        </w:rPr>
      </w:pPr>
      <w:r>
        <w:rPr>
          <w:noProof/>
          <w:color w:val="434343"/>
          <w:sz w:val="24"/>
          <w:szCs w:val="24"/>
        </w:rPr>
        <w:drawing>
          <wp:inline distT="114300" distB="114300" distL="114300" distR="114300" wp14:anchorId="760A1932" wp14:editId="7C759C94">
            <wp:extent cx="5943600" cy="3771900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434343"/>
          <w:sz w:val="24"/>
          <w:szCs w:val="24"/>
          <w:highlight w:val="white"/>
        </w:rPr>
        <w:t>Рис.4</w:t>
      </w:r>
    </w:p>
    <w:p w14:paraId="43F8F2AF" w14:textId="77777777" w:rsidR="008400FA" w:rsidRDefault="0001103B">
      <w:pPr>
        <w:pStyle w:val="1"/>
        <w:keepNext/>
        <w:keepLines/>
        <w:spacing w:after="120" w:line="335" w:lineRule="auto"/>
        <w:ind w:left="0"/>
        <w:jc w:val="both"/>
        <w:rPr>
          <w:b/>
          <w:color w:val="434343"/>
          <w:sz w:val="24"/>
          <w:szCs w:val="24"/>
          <w:highlight w:val="white"/>
        </w:rPr>
      </w:pPr>
      <w:bookmarkStart w:id="7" w:name="_r2cs9rvgxupj" w:colFirst="0" w:colLast="0"/>
      <w:bookmarkEnd w:id="7"/>
      <w:r>
        <w:rPr>
          <w:b/>
          <w:color w:val="434343"/>
          <w:sz w:val="24"/>
          <w:szCs w:val="24"/>
          <w:highlight w:val="white"/>
        </w:rPr>
        <w:lastRenderedPageBreak/>
        <w:t>Как присоединиться к видеоконференции</w:t>
      </w:r>
    </w:p>
    <w:p w14:paraId="4082F971" w14:textId="77777777" w:rsidR="008400FA" w:rsidRDefault="0001103B">
      <w:pPr>
        <w:pStyle w:val="1"/>
        <w:keepNext/>
        <w:keepLines/>
        <w:spacing w:before="240" w:after="240" w:line="335" w:lineRule="auto"/>
        <w:ind w:left="1080" w:hanging="360"/>
        <w:jc w:val="both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 xml:space="preserve">1. </w:t>
      </w:r>
      <w:r>
        <w:rPr>
          <w:color w:val="434343"/>
          <w:sz w:val="24"/>
          <w:szCs w:val="24"/>
          <w:highlight w:val="white"/>
        </w:rPr>
        <w:tab/>
        <w:t>Откройте приглашение (приглашение будет Вам отправлено на электронную почту). Скопируйте или запомните идентификатор конференции (см. рис. 5).</w:t>
      </w:r>
    </w:p>
    <w:p w14:paraId="7BA84408" w14:textId="77777777" w:rsidR="008400FA" w:rsidRDefault="0001103B">
      <w:pPr>
        <w:jc w:val="center"/>
        <w:rPr>
          <w:color w:val="434343"/>
          <w:sz w:val="24"/>
          <w:szCs w:val="24"/>
        </w:rPr>
      </w:pPr>
      <w:r>
        <w:rPr>
          <w:noProof/>
          <w:color w:val="434343"/>
          <w:sz w:val="24"/>
          <w:szCs w:val="24"/>
        </w:rPr>
        <w:drawing>
          <wp:inline distT="114300" distB="114300" distL="114300" distR="114300" wp14:anchorId="4704DF10" wp14:editId="20EE480C">
            <wp:extent cx="5238750" cy="274320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46DAE6" w14:textId="77777777" w:rsidR="008400FA" w:rsidRDefault="0001103B">
      <w:pPr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Рис.5</w:t>
      </w:r>
    </w:p>
    <w:p w14:paraId="164863ED" w14:textId="77777777" w:rsidR="008400FA" w:rsidRDefault="0001103B">
      <w:pPr>
        <w:pStyle w:val="1"/>
        <w:keepNext/>
        <w:keepLines/>
        <w:spacing w:before="240" w:after="240" w:line="335" w:lineRule="auto"/>
        <w:ind w:left="0"/>
        <w:jc w:val="both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lastRenderedPageBreak/>
        <w:t xml:space="preserve"> </w:t>
      </w:r>
    </w:p>
    <w:p w14:paraId="722E41AE" w14:textId="77777777" w:rsidR="008400FA" w:rsidRDefault="0001103B">
      <w:pPr>
        <w:pStyle w:val="1"/>
        <w:keepNext/>
        <w:keepLines/>
        <w:spacing w:before="240" w:after="240" w:line="335" w:lineRule="auto"/>
        <w:ind w:left="1080" w:hanging="360"/>
        <w:jc w:val="both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 xml:space="preserve">2. </w:t>
      </w:r>
      <w:r>
        <w:rPr>
          <w:color w:val="434343"/>
          <w:sz w:val="24"/>
          <w:szCs w:val="24"/>
          <w:highlight w:val="white"/>
        </w:rPr>
        <w:tab/>
        <w:t>Введите номер идентификатора и свое имя (см. рис. 6).</w:t>
      </w:r>
    </w:p>
    <w:p w14:paraId="739A9998" w14:textId="77777777" w:rsidR="008400FA" w:rsidRDefault="0001103B">
      <w:pPr>
        <w:jc w:val="center"/>
        <w:rPr>
          <w:color w:val="434343"/>
          <w:sz w:val="24"/>
          <w:szCs w:val="24"/>
        </w:rPr>
      </w:pPr>
      <w:r>
        <w:rPr>
          <w:noProof/>
          <w:color w:val="434343"/>
          <w:sz w:val="24"/>
          <w:szCs w:val="24"/>
        </w:rPr>
        <w:drawing>
          <wp:inline distT="114300" distB="114300" distL="114300" distR="114300" wp14:anchorId="704EC907" wp14:editId="1982F520">
            <wp:extent cx="4191000" cy="4238625"/>
            <wp:effectExtent l="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23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035BAD" w14:textId="77777777" w:rsidR="008400FA" w:rsidRDefault="0001103B">
      <w:pPr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Рис.6</w:t>
      </w:r>
    </w:p>
    <w:p w14:paraId="54E0AE46" w14:textId="77777777" w:rsidR="008400FA" w:rsidRDefault="0001103B">
      <w:pPr>
        <w:pStyle w:val="1"/>
        <w:keepNext/>
        <w:keepLines/>
        <w:spacing w:before="240" w:after="240" w:line="335" w:lineRule="auto"/>
        <w:ind w:left="0"/>
        <w:jc w:val="both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lastRenderedPageBreak/>
        <w:t xml:space="preserve"> </w:t>
      </w:r>
    </w:p>
    <w:p w14:paraId="4A8A96A2" w14:textId="77777777" w:rsidR="008400FA" w:rsidRDefault="0001103B">
      <w:pPr>
        <w:pStyle w:val="1"/>
        <w:keepNext/>
        <w:keepLines/>
        <w:spacing w:before="240" w:after="240" w:line="335" w:lineRule="auto"/>
        <w:ind w:left="1080" w:hanging="360"/>
        <w:jc w:val="both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 xml:space="preserve">3. </w:t>
      </w:r>
      <w:r>
        <w:rPr>
          <w:color w:val="434343"/>
          <w:sz w:val="24"/>
          <w:szCs w:val="24"/>
          <w:highlight w:val="white"/>
        </w:rPr>
        <w:tab/>
        <w:t>Подключитесь с видео к видеоконференции (см. рис. 7).</w:t>
      </w:r>
    </w:p>
    <w:p w14:paraId="41C1B193" w14:textId="77777777" w:rsidR="008400FA" w:rsidRDefault="0001103B">
      <w:pPr>
        <w:jc w:val="center"/>
        <w:rPr>
          <w:color w:val="434343"/>
          <w:sz w:val="24"/>
          <w:szCs w:val="24"/>
        </w:rPr>
      </w:pPr>
      <w:r>
        <w:rPr>
          <w:noProof/>
          <w:color w:val="434343"/>
          <w:sz w:val="24"/>
          <w:szCs w:val="24"/>
        </w:rPr>
        <w:drawing>
          <wp:inline distT="114300" distB="114300" distL="114300" distR="114300" wp14:anchorId="50028F89" wp14:editId="0D495C7B">
            <wp:extent cx="3638550" cy="2847975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84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C61D62" w14:textId="07BE7C7B" w:rsidR="008400FA" w:rsidRDefault="0001103B">
      <w:pPr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Рис.7</w:t>
      </w:r>
    </w:p>
    <w:p w14:paraId="31BA2EAF" w14:textId="4E9DCBA9" w:rsidR="00634DD5" w:rsidRDefault="00634DD5">
      <w:pPr>
        <w:jc w:val="center"/>
        <w:rPr>
          <w:color w:val="434343"/>
          <w:sz w:val="24"/>
          <w:szCs w:val="24"/>
          <w:highlight w:val="white"/>
        </w:rPr>
      </w:pPr>
    </w:p>
    <w:p w14:paraId="51620F4B" w14:textId="6BF28051" w:rsidR="008400FA" w:rsidRDefault="008400FA">
      <w:pPr>
        <w:pStyle w:val="1"/>
        <w:keepNext/>
        <w:keepLines/>
        <w:spacing w:before="240" w:after="240" w:line="335" w:lineRule="auto"/>
        <w:ind w:left="0"/>
        <w:jc w:val="both"/>
        <w:rPr>
          <w:color w:val="434343"/>
          <w:sz w:val="24"/>
          <w:szCs w:val="24"/>
          <w:highlight w:val="white"/>
        </w:rPr>
      </w:pPr>
    </w:p>
    <w:p w14:paraId="39F19028" w14:textId="77777777" w:rsidR="008400FA" w:rsidRDefault="0001103B">
      <w:pPr>
        <w:pStyle w:val="1"/>
        <w:keepNext/>
        <w:keepLines/>
        <w:spacing w:before="240" w:after="240" w:line="276" w:lineRule="auto"/>
        <w:ind w:left="360" w:hanging="360"/>
        <w:jc w:val="both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4.     Вы перешли в основной зал (см. рис. 8).</w:t>
      </w:r>
    </w:p>
    <w:p w14:paraId="03341531" w14:textId="77777777" w:rsidR="008400FA" w:rsidRDefault="0001103B">
      <w:pPr>
        <w:jc w:val="center"/>
        <w:rPr>
          <w:color w:val="434343"/>
          <w:sz w:val="24"/>
          <w:szCs w:val="24"/>
        </w:rPr>
      </w:pPr>
      <w:r>
        <w:rPr>
          <w:noProof/>
          <w:color w:val="434343"/>
          <w:sz w:val="24"/>
          <w:szCs w:val="24"/>
        </w:rPr>
        <w:drawing>
          <wp:inline distT="114300" distB="114300" distL="114300" distR="114300" wp14:anchorId="526D88C4" wp14:editId="4F2495E1">
            <wp:extent cx="4143375" cy="2933700"/>
            <wp:effectExtent l="0" t="0" r="0" b="0"/>
            <wp:docPr id="1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1DB74C" w14:textId="51318129" w:rsidR="008400FA" w:rsidRDefault="0001103B">
      <w:pPr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Рис 8</w:t>
      </w:r>
    </w:p>
    <w:p w14:paraId="7334E4B9" w14:textId="4F377D73" w:rsidR="004B5587" w:rsidRDefault="004B5587">
      <w:pPr>
        <w:jc w:val="center"/>
        <w:rPr>
          <w:color w:val="434343"/>
          <w:sz w:val="24"/>
          <w:szCs w:val="24"/>
          <w:highlight w:val="white"/>
        </w:rPr>
      </w:pPr>
    </w:p>
    <w:p w14:paraId="599FBE58" w14:textId="77777777" w:rsidR="004B5587" w:rsidRPr="004B5587" w:rsidRDefault="004B5587" w:rsidP="004B5587">
      <w:pPr>
        <w:rPr>
          <w:rFonts w:eastAsia="Times New Roman" w:cs="Times New Roman"/>
          <w:color w:val="262626" w:themeColor="text1" w:themeTint="D9"/>
          <w:sz w:val="28"/>
          <w:szCs w:val="28"/>
          <w:lang w:val="ru-RU" w:eastAsia="zh-CN"/>
        </w:rPr>
      </w:pPr>
      <w:r w:rsidRPr="00634DD5">
        <w:rPr>
          <w:rFonts w:eastAsia="Times New Roman" w:cs="Arial"/>
          <w:color w:val="262626" w:themeColor="text1" w:themeTint="D9"/>
          <w:sz w:val="24"/>
          <w:szCs w:val="24"/>
          <w:lang w:val="ru-RU" w:eastAsia="zh-CN"/>
        </w:rPr>
        <w:t>После того как вас переместили в конференцию, убедитесь, что ваши ФИО верно указаны в Zoom.</w:t>
      </w:r>
      <w:r w:rsidRPr="004B5587">
        <w:rPr>
          <w:rFonts w:eastAsia="Times New Roman" w:cs="Arial"/>
          <w:color w:val="262626" w:themeColor="text1" w:themeTint="D9"/>
          <w:sz w:val="24"/>
          <w:szCs w:val="24"/>
          <w:lang w:val="ru-RU" w:eastAsia="zh-CN"/>
        </w:rPr>
        <w:t xml:space="preserve"> Для этого вам необходимо открыть список участников конференции (1) после чего навести курсор мышки на свой профиль.</w:t>
      </w:r>
    </w:p>
    <w:p w14:paraId="60561F3E" w14:textId="77777777" w:rsidR="004B5587" w:rsidRDefault="004B5587" w:rsidP="004B5587">
      <w:pPr>
        <w:spacing w:before="0" w:line="240" w:lineRule="auto"/>
        <w:ind w:left="0"/>
        <w:rPr>
          <w:rFonts w:eastAsia="Times New Roman" w:cs="Arial"/>
          <w:color w:val="000000"/>
          <w:sz w:val="24"/>
          <w:szCs w:val="24"/>
          <w:bdr w:val="none" w:sz="0" w:space="0" w:color="auto" w:frame="1"/>
          <w:lang w:val="ru-RU" w:eastAsia="zh-CN"/>
        </w:rPr>
      </w:pPr>
      <w:r w:rsidRPr="00634DD5">
        <w:rPr>
          <w:rFonts w:eastAsia="Times New Roman" w:cs="Arial"/>
          <w:color w:val="000000"/>
          <w:sz w:val="24"/>
          <w:szCs w:val="24"/>
          <w:bdr w:val="none" w:sz="0" w:space="0" w:color="auto" w:frame="1"/>
          <w:lang w:val="ru-RU" w:eastAsia="zh-CN"/>
        </w:rPr>
        <w:lastRenderedPageBreak/>
        <w:fldChar w:fldCharType="begin"/>
      </w:r>
      <w:r w:rsidRPr="00634DD5">
        <w:rPr>
          <w:rFonts w:eastAsia="Times New Roman" w:cs="Arial"/>
          <w:color w:val="000000"/>
          <w:sz w:val="24"/>
          <w:szCs w:val="24"/>
          <w:bdr w:val="none" w:sz="0" w:space="0" w:color="auto" w:frame="1"/>
          <w:lang w:val="ru-RU" w:eastAsia="zh-CN"/>
        </w:rPr>
        <w:instrText xml:space="preserve"> INCLUDEPICTURE "https://lh5.googleusercontent.com/OIq368zMpISwgQhwFMGJFHZEdRYtc26F0A7ee9RsxuMBRVPPKRrkg27A7AQ1ryQ-heQeGdq7eGbhAmVE6vKhb41fy5kq6ZiUNt10kh_VpLCSKsQZh3C_XhUIKi5qMlT9wIbzhL6e" \* MERGEFORMATINET </w:instrText>
      </w:r>
      <w:r w:rsidRPr="00634DD5">
        <w:rPr>
          <w:rFonts w:eastAsia="Times New Roman" w:cs="Arial"/>
          <w:color w:val="000000"/>
          <w:sz w:val="24"/>
          <w:szCs w:val="24"/>
          <w:bdr w:val="none" w:sz="0" w:space="0" w:color="auto" w:frame="1"/>
          <w:lang w:val="ru-RU" w:eastAsia="zh-CN"/>
        </w:rPr>
        <w:fldChar w:fldCharType="separate"/>
      </w:r>
      <w:r w:rsidRPr="00634DD5">
        <w:rPr>
          <w:rFonts w:eastAsia="Times New Roman" w:cs="Arial"/>
          <w:noProof/>
          <w:color w:val="000000"/>
          <w:sz w:val="24"/>
          <w:szCs w:val="24"/>
          <w:bdr w:val="none" w:sz="0" w:space="0" w:color="auto" w:frame="1"/>
          <w:lang w:val="ru-RU" w:eastAsia="zh-CN"/>
        </w:rPr>
        <w:drawing>
          <wp:inline distT="0" distB="0" distL="0" distR="0" wp14:anchorId="3D477541" wp14:editId="796A245D">
            <wp:extent cx="5943600" cy="313309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DD5">
        <w:rPr>
          <w:rFonts w:eastAsia="Times New Roman" w:cs="Arial"/>
          <w:color w:val="000000"/>
          <w:sz w:val="24"/>
          <w:szCs w:val="24"/>
          <w:bdr w:val="none" w:sz="0" w:space="0" w:color="auto" w:frame="1"/>
          <w:lang w:val="ru-RU" w:eastAsia="zh-CN"/>
        </w:rPr>
        <w:fldChar w:fldCharType="end"/>
      </w:r>
    </w:p>
    <w:p w14:paraId="62F96F3A" w14:textId="77777777" w:rsidR="004B5587" w:rsidRDefault="004B5587" w:rsidP="004B5587">
      <w:pPr>
        <w:spacing w:before="0" w:line="240" w:lineRule="auto"/>
        <w:ind w:left="0"/>
        <w:rPr>
          <w:rFonts w:eastAsia="Times New Roman" w:cs="Arial"/>
          <w:color w:val="000000"/>
          <w:sz w:val="24"/>
          <w:szCs w:val="24"/>
          <w:bdr w:val="none" w:sz="0" w:space="0" w:color="auto" w:frame="1"/>
          <w:lang w:val="ru-RU" w:eastAsia="zh-CN"/>
        </w:rPr>
      </w:pPr>
    </w:p>
    <w:p w14:paraId="162CFEE1" w14:textId="77777777" w:rsidR="004B5587" w:rsidRPr="00634DD5" w:rsidRDefault="004B5587" w:rsidP="004B5587">
      <w:pPr>
        <w:spacing w:before="0" w:line="240" w:lineRule="auto"/>
        <w:ind w:left="0"/>
        <w:rPr>
          <w:rFonts w:eastAsia="Times New Roman" w:cs="Arial"/>
          <w:color w:val="000000"/>
          <w:sz w:val="24"/>
          <w:szCs w:val="24"/>
          <w:bdr w:val="none" w:sz="0" w:space="0" w:color="auto" w:frame="1"/>
          <w:lang w:val="ru-RU" w:eastAsia="zh-CN"/>
        </w:rPr>
      </w:pPr>
      <w:r w:rsidRPr="00634DD5">
        <w:rPr>
          <w:rFonts w:eastAsia="Times New Roman" w:cs="Arial"/>
          <w:color w:val="000000"/>
          <w:sz w:val="24"/>
          <w:szCs w:val="24"/>
          <w:lang w:val="ru-RU" w:eastAsia="zh-CN"/>
        </w:rPr>
        <w:br/>
        <w:t>Если вы нажмете кнопку “дополнительно”, то у вас откроется дополнительное меню, в котором необходимо нажать кнопку “переименовать”.</w:t>
      </w:r>
      <w:r w:rsidRPr="00634DD5">
        <w:rPr>
          <w:rFonts w:eastAsia="Times New Roman" w:cs="Arial"/>
          <w:color w:val="000000"/>
          <w:sz w:val="24"/>
          <w:szCs w:val="24"/>
          <w:lang w:val="ru-RU" w:eastAsia="zh-CN"/>
        </w:rPr>
        <w:br/>
      </w:r>
      <w:r w:rsidRPr="00634DD5">
        <w:rPr>
          <w:rFonts w:eastAsia="Times New Roman" w:cs="Arial"/>
          <w:color w:val="000000"/>
          <w:sz w:val="24"/>
          <w:szCs w:val="24"/>
          <w:bdr w:val="none" w:sz="0" w:space="0" w:color="auto" w:frame="1"/>
          <w:lang w:val="ru-RU" w:eastAsia="zh-CN"/>
        </w:rPr>
        <w:fldChar w:fldCharType="begin"/>
      </w:r>
      <w:r w:rsidRPr="00634DD5">
        <w:rPr>
          <w:rFonts w:eastAsia="Times New Roman" w:cs="Arial"/>
          <w:color w:val="000000"/>
          <w:sz w:val="24"/>
          <w:szCs w:val="24"/>
          <w:bdr w:val="none" w:sz="0" w:space="0" w:color="auto" w:frame="1"/>
          <w:lang w:val="ru-RU" w:eastAsia="zh-CN"/>
        </w:rPr>
        <w:instrText xml:space="preserve"> INCLUDEPICTURE "https://lh4.googleusercontent.com/Xhl-Vm5NmIdRc8Gv3y3II1iCH7OyY0mtZSX4KHyseRr9jhBqmfYfv6fLBKC3P7ePRdWnRCs9gtwec-003WMC5PvZhcgA71bl9bWxwveLOQPaWOYx57ZnxaEcwxZ0YNFVw__fxJGP" \* MERGEFORMATINET </w:instrText>
      </w:r>
      <w:r w:rsidRPr="00634DD5">
        <w:rPr>
          <w:rFonts w:eastAsia="Times New Roman" w:cs="Arial"/>
          <w:color w:val="000000"/>
          <w:sz w:val="24"/>
          <w:szCs w:val="24"/>
          <w:bdr w:val="none" w:sz="0" w:space="0" w:color="auto" w:frame="1"/>
          <w:lang w:val="ru-RU" w:eastAsia="zh-CN"/>
        </w:rPr>
        <w:fldChar w:fldCharType="separate"/>
      </w:r>
      <w:r w:rsidRPr="00634DD5">
        <w:rPr>
          <w:rFonts w:eastAsia="Times New Roman" w:cs="Arial"/>
          <w:noProof/>
          <w:color w:val="000000"/>
          <w:sz w:val="24"/>
          <w:szCs w:val="24"/>
          <w:bdr w:val="none" w:sz="0" w:space="0" w:color="auto" w:frame="1"/>
          <w:lang w:val="ru-RU" w:eastAsia="zh-CN"/>
        </w:rPr>
        <w:drawing>
          <wp:inline distT="0" distB="0" distL="0" distR="0" wp14:anchorId="7801F73F" wp14:editId="7E7728A4">
            <wp:extent cx="3879215" cy="540385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DD5">
        <w:rPr>
          <w:rFonts w:eastAsia="Times New Roman" w:cs="Arial"/>
          <w:color w:val="000000"/>
          <w:sz w:val="24"/>
          <w:szCs w:val="24"/>
          <w:bdr w:val="none" w:sz="0" w:space="0" w:color="auto" w:frame="1"/>
          <w:lang w:val="ru-RU" w:eastAsia="zh-CN"/>
        </w:rPr>
        <w:fldChar w:fldCharType="end"/>
      </w:r>
      <w:r w:rsidRPr="00634DD5">
        <w:rPr>
          <w:rFonts w:eastAsia="Times New Roman" w:cs="Arial"/>
          <w:color w:val="000000"/>
          <w:sz w:val="24"/>
          <w:szCs w:val="24"/>
          <w:bdr w:val="none" w:sz="0" w:space="0" w:color="auto" w:frame="1"/>
          <w:lang w:val="ru-RU" w:eastAsia="zh-CN"/>
        </w:rPr>
        <w:fldChar w:fldCharType="begin"/>
      </w:r>
      <w:r w:rsidRPr="00634DD5">
        <w:rPr>
          <w:rFonts w:eastAsia="Times New Roman" w:cs="Arial"/>
          <w:color w:val="000000"/>
          <w:sz w:val="24"/>
          <w:szCs w:val="24"/>
          <w:bdr w:val="none" w:sz="0" w:space="0" w:color="auto" w:frame="1"/>
          <w:lang w:val="ru-RU" w:eastAsia="zh-CN"/>
        </w:rPr>
        <w:instrText xml:space="preserve"> INCLUDEPICTURE "https://lh6.googleusercontent.com/EQzz4-FnQkw4C6xkgYxwY1NCagLPdjoeWu0yWRJgNMkSrlcGlArHFcJMyNasyjkM4IkPNQ17SV-ni3ozc-i5qzv5HVxR42uhM2addom7e_xrZk0ce2NA01s6pSOdsOZDNI6A17EC" \* MERGEFORMATINET </w:instrText>
      </w:r>
      <w:r w:rsidRPr="00634DD5">
        <w:rPr>
          <w:rFonts w:eastAsia="Times New Roman" w:cs="Arial"/>
          <w:color w:val="000000"/>
          <w:sz w:val="24"/>
          <w:szCs w:val="24"/>
          <w:bdr w:val="none" w:sz="0" w:space="0" w:color="auto" w:frame="1"/>
          <w:lang w:val="ru-RU" w:eastAsia="zh-CN"/>
        </w:rPr>
        <w:fldChar w:fldCharType="separate"/>
      </w:r>
      <w:r w:rsidRPr="00634DD5">
        <w:rPr>
          <w:rFonts w:eastAsia="Times New Roman" w:cs="Arial"/>
          <w:noProof/>
          <w:color w:val="000000"/>
          <w:sz w:val="24"/>
          <w:szCs w:val="24"/>
          <w:bdr w:val="none" w:sz="0" w:space="0" w:color="auto" w:frame="1"/>
          <w:lang w:val="ru-RU" w:eastAsia="zh-CN"/>
        </w:rPr>
        <w:drawing>
          <wp:inline distT="0" distB="0" distL="0" distR="0" wp14:anchorId="3C5F060D" wp14:editId="2477FEE9">
            <wp:extent cx="3976370" cy="914400"/>
            <wp:effectExtent l="0" t="0" r="0" b="0"/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DD5">
        <w:rPr>
          <w:rFonts w:eastAsia="Times New Roman" w:cs="Arial"/>
          <w:color w:val="000000"/>
          <w:sz w:val="24"/>
          <w:szCs w:val="24"/>
          <w:bdr w:val="none" w:sz="0" w:space="0" w:color="auto" w:frame="1"/>
          <w:lang w:val="ru-RU" w:eastAsia="zh-CN"/>
        </w:rPr>
        <w:fldChar w:fldCharType="end"/>
      </w:r>
      <w:r w:rsidRPr="00634DD5">
        <w:rPr>
          <w:rFonts w:eastAsia="Times New Roman" w:cs="Arial"/>
          <w:color w:val="000000"/>
          <w:sz w:val="24"/>
          <w:szCs w:val="24"/>
          <w:lang w:val="ru-RU" w:eastAsia="zh-CN"/>
        </w:rPr>
        <w:br/>
      </w:r>
      <w:r w:rsidRPr="00634DD5">
        <w:rPr>
          <w:rFonts w:eastAsia="Times New Roman" w:cs="Arial"/>
          <w:color w:val="000000"/>
          <w:sz w:val="24"/>
          <w:szCs w:val="24"/>
          <w:lang w:val="ru-RU" w:eastAsia="zh-CN"/>
        </w:rPr>
        <w:lastRenderedPageBreak/>
        <w:t>После этого откроется новое окно в котором нужно ввести ваше ФИО</w:t>
      </w:r>
      <w:r w:rsidRPr="00634DD5">
        <w:rPr>
          <w:rFonts w:eastAsia="Times New Roman" w:cs="Arial"/>
          <w:color w:val="000000"/>
          <w:sz w:val="24"/>
          <w:szCs w:val="24"/>
          <w:lang w:val="ru-RU" w:eastAsia="zh-CN"/>
        </w:rPr>
        <w:br/>
      </w:r>
      <w:r w:rsidRPr="00634DD5">
        <w:rPr>
          <w:rFonts w:eastAsia="Times New Roman" w:cs="Arial"/>
          <w:color w:val="000000"/>
          <w:sz w:val="24"/>
          <w:szCs w:val="24"/>
          <w:bdr w:val="none" w:sz="0" w:space="0" w:color="auto" w:frame="1"/>
          <w:lang w:val="ru-RU" w:eastAsia="zh-CN"/>
        </w:rPr>
        <w:fldChar w:fldCharType="begin"/>
      </w:r>
      <w:r w:rsidRPr="00634DD5">
        <w:rPr>
          <w:rFonts w:eastAsia="Times New Roman" w:cs="Arial"/>
          <w:color w:val="000000"/>
          <w:sz w:val="24"/>
          <w:szCs w:val="24"/>
          <w:bdr w:val="none" w:sz="0" w:space="0" w:color="auto" w:frame="1"/>
          <w:lang w:val="ru-RU" w:eastAsia="zh-CN"/>
        </w:rPr>
        <w:instrText xml:space="preserve"> INCLUDEPICTURE "https://lh4.googleusercontent.com/6faLexWaDuDQBIk8055qpSSsP9bSB1nkJIrk7g-5pXJJND4IiRVDeuFcmiRmNp2ZPEHCG2F3saCn82U1ZxbvjM1NXtVJxpAec0Jab3wMZj-Ym0VGp3ns5x1LHfdaYZ5ojdxcHBwr" \* MERGEFORMATINET </w:instrText>
      </w:r>
      <w:r w:rsidRPr="00634DD5">
        <w:rPr>
          <w:rFonts w:eastAsia="Times New Roman" w:cs="Arial"/>
          <w:color w:val="000000"/>
          <w:sz w:val="24"/>
          <w:szCs w:val="24"/>
          <w:bdr w:val="none" w:sz="0" w:space="0" w:color="auto" w:frame="1"/>
          <w:lang w:val="ru-RU" w:eastAsia="zh-CN"/>
        </w:rPr>
        <w:fldChar w:fldCharType="separate"/>
      </w:r>
      <w:r w:rsidRPr="00634DD5">
        <w:rPr>
          <w:rFonts w:eastAsia="Times New Roman" w:cs="Arial"/>
          <w:noProof/>
          <w:color w:val="000000"/>
          <w:sz w:val="24"/>
          <w:szCs w:val="24"/>
          <w:bdr w:val="none" w:sz="0" w:space="0" w:color="auto" w:frame="1"/>
          <w:lang w:val="ru-RU" w:eastAsia="zh-CN"/>
        </w:rPr>
        <w:drawing>
          <wp:inline distT="0" distB="0" distL="0" distR="0" wp14:anchorId="2A7AF07C" wp14:editId="49689598">
            <wp:extent cx="4114800" cy="2299970"/>
            <wp:effectExtent l="0" t="0" r="0" b="0"/>
            <wp:docPr id="21" name="Рисунок 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DD5">
        <w:rPr>
          <w:rFonts w:eastAsia="Times New Roman" w:cs="Arial"/>
          <w:color w:val="000000"/>
          <w:sz w:val="24"/>
          <w:szCs w:val="24"/>
          <w:bdr w:val="none" w:sz="0" w:space="0" w:color="auto" w:frame="1"/>
          <w:lang w:val="ru-RU" w:eastAsia="zh-CN"/>
        </w:rPr>
        <w:fldChar w:fldCharType="end"/>
      </w:r>
    </w:p>
    <w:p w14:paraId="573ACC69" w14:textId="77777777" w:rsidR="004B5587" w:rsidRDefault="004B5587" w:rsidP="004B5587">
      <w:pPr>
        <w:spacing w:before="0" w:line="240" w:lineRule="auto"/>
        <w:ind w:left="0"/>
        <w:rPr>
          <w:rFonts w:ascii="Arial" w:eastAsia="Times New Roman" w:hAnsi="Arial" w:cs="Arial"/>
          <w:color w:val="000000"/>
          <w:bdr w:val="none" w:sz="0" w:space="0" w:color="auto" w:frame="1"/>
          <w:lang w:val="ru-RU" w:eastAsia="zh-CN"/>
        </w:rPr>
      </w:pPr>
    </w:p>
    <w:p w14:paraId="05C0CDB6" w14:textId="77777777" w:rsidR="004B5587" w:rsidRDefault="004B5587" w:rsidP="004B5587">
      <w:pPr>
        <w:spacing w:before="0" w:line="240" w:lineRule="auto"/>
        <w:ind w:left="0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zh-CN"/>
        </w:rPr>
      </w:pPr>
    </w:p>
    <w:p w14:paraId="50A0725E" w14:textId="77777777" w:rsidR="004B5587" w:rsidRDefault="004B5587" w:rsidP="004B5587">
      <w:pPr>
        <w:spacing w:before="0" w:line="240" w:lineRule="auto"/>
        <w:ind w:left="0"/>
        <w:textAlignment w:val="baseline"/>
        <w:rPr>
          <w:rFonts w:eastAsia="Times New Roman" w:cs="Arial"/>
          <w:color w:val="000000"/>
          <w:sz w:val="24"/>
          <w:szCs w:val="24"/>
          <w:lang w:val="ru-RU" w:eastAsia="zh-CN"/>
        </w:rPr>
      </w:pPr>
      <w:r w:rsidRPr="00634DD5">
        <w:rPr>
          <w:rFonts w:eastAsia="Times New Roman" w:cs="Arial"/>
          <w:color w:val="000000"/>
          <w:sz w:val="24"/>
          <w:szCs w:val="24"/>
          <w:lang w:val="ru-RU" w:eastAsia="zh-CN"/>
        </w:rPr>
        <w:t>Когда вы переименуете себя в конференции, необходимо проверить подключен ли звук и видеокамера. Данные о них находятся в нижнем левом участке приложении и в приведенном нами примере они отключены.</w:t>
      </w:r>
    </w:p>
    <w:p w14:paraId="36506348" w14:textId="77777777" w:rsidR="004B5587" w:rsidRPr="00634DD5" w:rsidRDefault="004B5587" w:rsidP="004B5587">
      <w:pPr>
        <w:spacing w:before="0" w:line="240" w:lineRule="auto"/>
        <w:ind w:left="0"/>
        <w:textAlignment w:val="baseline"/>
        <w:rPr>
          <w:rFonts w:eastAsia="Times New Roman" w:cs="Arial"/>
          <w:color w:val="000000"/>
          <w:sz w:val="24"/>
          <w:szCs w:val="24"/>
          <w:lang w:val="ru-RU" w:eastAsia="zh-CN"/>
        </w:rPr>
      </w:pPr>
    </w:p>
    <w:p w14:paraId="44FD808C" w14:textId="77777777" w:rsidR="004B5587" w:rsidRPr="00634DD5" w:rsidRDefault="004B5587" w:rsidP="004B5587">
      <w:pPr>
        <w:spacing w:before="0" w:line="240" w:lineRule="auto"/>
        <w:ind w:left="720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zh-CN"/>
        </w:rPr>
      </w:pPr>
      <w:r w:rsidRPr="00634DD5"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val="ru-RU" w:eastAsia="zh-CN"/>
        </w:rPr>
        <w:fldChar w:fldCharType="begin"/>
      </w:r>
      <w:r w:rsidRPr="00634DD5"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val="ru-RU" w:eastAsia="zh-CN"/>
        </w:rPr>
        <w:instrText xml:space="preserve"> INCLUDEPICTURE "https://lh4.googleusercontent.com/YbGGtRcDLDx4SSq_NQX4medyM2xNP6E-bCLUJYadISL-lRHcokoVgZhx9S3u6dKlurzqFQUfWorPimbo9kM717QAVLzQHdmYq_41fh2fb8eTCrTJfMWeeCxoNzARcs6VOg2Dm8dP" \* MERGEFORMATINET </w:instrText>
      </w:r>
      <w:r w:rsidRPr="00634DD5"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val="ru-RU" w:eastAsia="zh-CN"/>
        </w:rPr>
        <w:fldChar w:fldCharType="separate"/>
      </w:r>
      <w:r w:rsidRPr="00634DD5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lang w:val="ru-RU" w:eastAsia="zh-CN"/>
        </w:rPr>
        <w:drawing>
          <wp:inline distT="0" distB="0" distL="0" distR="0" wp14:anchorId="4C3FCC2C" wp14:editId="468899A9">
            <wp:extent cx="5943600" cy="35369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DD5"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val="ru-RU" w:eastAsia="zh-CN"/>
        </w:rPr>
        <w:fldChar w:fldCharType="end"/>
      </w:r>
    </w:p>
    <w:p w14:paraId="4C3947F6" w14:textId="77777777" w:rsidR="004B5587" w:rsidRPr="00634DD5" w:rsidRDefault="004B5587" w:rsidP="004B5587">
      <w:pPr>
        <w:spacing w:before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zh-CN"/>
        </w:rPr>
      </w:pPr>
    </w:p>
    <w:p w14:paraId="4C8A7EAF" w14:textId="77777777" w:rsidR="004B5587" w:rsidRPr="00634DD5" w:rsidRDefault="004B5587" w:rsidP="004B5587">
      <w:pPr>
        <w:spacing w:before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zh-CN"/>
        </w:rPr>
      </w:pPr>
    </w:p>
    <w:p w14:paraId="782AE300" w14:textId="77777777" w:rsidR="004B5587" w:rsidRPr="00634DD5" w:rsidRDefault="004B5587" w:rsidP="004B5587">
      <w:pPr>
        <w:spacing w:before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zh-CN"/>
        </w:rPr>
      </w:pPr>
    </w:p>
    <w:p w14:paraId="205378A1" w14:textId="77777777" w:rsidR="004B5587" w:rsidRPr="00634DD5" w:rsidRDefault="004B5587" w:rsidP="004B5587">
      <w:pPr>
        <w:jc w:val="center"/>
        <w:rPr>
          <w:color w:val="434343"/>
          <w:sz w:val="24"/>
          <w:szCs w:val="24"/>
          <w:highlight w:val="white"/>
          <w:lang w:val="ru-RU"/>
        </w:rPr>
      </w:pPr>
    </w:p>
    <w:p w14:paraId="1ED48284" w14:textId="77777777" w:rsidR="004B5587" w:rsidRDefault="004B5587">
      <w:pPr>
        <w:jc w:val="center"/>
        <w:rPr>
          <w:color w:val="434343"/>
          <w:sz w:val="24"/>
          <w:szCs w:val="24"/>
          <w:highlight w:val="white"/>
        </w:rPr>
      </w:pPr>
    </w:p>
    <w:p w14:paraId="0F0D7E76" w14:textId="77777777" w:rsidR="008400FA" w:rsidRDefault="0001103B">
      <w:pPr>
        <w:pStyle w:val="1"/>
        <w:keepNext/>
        <w:keepLines/>
        <w:spacing w:before="240" w:after="240" w:line="335" w:lineRule="auto"/>
        <w:ind w:left="0"/>
        <w:jc w:val="both"/>
        <w:rPr>
          <w:i/>
          <w:color w:val="434343"/>
          <w:sz w:val="24"/>
          <w:szCs w:val="24"/>
          <w:highlight w:val="white"/>
        </w:rPr>
      </w:pPr>
      <w:r>
        <w:rPr>
          <w:i/>
          <w:color w:val="434343"/>
          <w:sz w:val="24"/>
          <w:szCs w:val="24"/>
          <w:highlight w:val="white"/>
        </w:rPr>
        <w:lastRenderedPageBreak/>
        <w:t>Подключиться к видеоконференции по ссылке из приглашения (см. рис. 9).</w:t>
      </w:r>
    </w:p>
    <w:p w14:paraId="13B9208C" w14:textId="77777777" w:rsidR="008400FA" w:rsidRDefault="0001103B">
      <w:pPr>
        <w:pStyle w:val="1"/>
        <w:keepNext/>
        <w:keepLines/>
        <w:spacing w:before="240" w:after="240" w:line="335" w:lineRule="auto"/>
        <w:ind w:left="720"/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 xml:space="preserve"> </w:t>
      </w:r>
      <w:r>
        <w:rPr>
          <w:noProof/>
          <w:color w:val="434343"/>
          <w:sz w:val="24"/>
          <w:szCs w:val="24"/>
          <w:highlight w:val="white"/>
        </w:rPr>
        <w:drawing>
          <wp:inline distT="114300" distB="114300" distL="114300" distR="114300" wp14:anchorId="4996A7F0" wp14:editId="33B57BCE">
            <wp:extent cx="4772025" cy="200025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226078" w14:textId="77777777" w:rsidR="008400FA" w:rsidRDefault="0001103B">
      <w:pPr>
        <w:pStyle w:val="1"/>
        <w:keepNext/>
        <w:keepLines/>
        <w:spacing w:before="240" w:line="276" w:lineRule="auto"/>
        <w:ind w:left="0"/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Рис 9</w:t>
      </w:r>
    </w:p>
    <w:p w14:paraId="01DBAB9F" w14:textId="77777777" w:rsidR="008400FA" w:rsidRDefault="0001103B">
      <w:pPr>
        <w:pStyle w:val="1"/>
        <w:keepNext/>
        <w:keepLines/>
        <w:spacing w:before="240" w:line="276" w:lineRule="auto"/>
        <w:ind w:left="0"/>
        <w:jc w:val="both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Откройте ссылку в приложении (см. рис. 10).</w:t>
      </w:r>
    </w:p>
    <w:p w14:paraId="6353A5F0" w14:textId="77777777" w:rsidR="008400FA" w:rsidRDefault="0001103B">
      <w:pPr>
        <w:jc w:val="center"/>
        <w:rPr>
          <w:color w:val="434343"/>
          <w:sz w:val="24"/>
          <w:szCs w:val="24"/>
          <w:highlight w:val="white"/>
        </w:rPr>
      </w:pPr>
      <w:r>
        <w:rPr>
          <w:noProof/>
          <w:color w:val="434343"/>
          <w:sz w:val="24"/>
          <w:szCs w:val="24"/>
        </w:rPr>
        <w:drawing>
          <wp:inline distT="114300" distB="114300" distL="114300" distR="114300" wp14:anchorId="545B4A9A" wp14:editId="4D49DBB3">
            <wp:extent cx="5943600" cy="15621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434343"/>
          <w:sz w:val="24"/>
          <w:szCs w:val="24"/>
          <w:highlight w:val="white"/>
        </w:rPr>
        <w:t>Рис 10</w:t>
      </w:r>
    </w:p>
    <w:p w14:paraId="1B11C45B" w14:textId="77777777" w:rsidR="008400FA" w:rsidRDefault="0001103B">
      <w:pPr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Вы перешли в основной зал (см. рис. 8).</w:t>
      </w:r>
    </w:p>
    <w:p w14:paraId="13A68B36" w14:textId="77777777" w:rsidR="008400FA" w:rsidRDefault="0001103B">
      <w:pPr>
        <w:pStyle w:val="1"/>
        <w:keepNext/>
        <w:keepLines/>
        <w:spacing w:after="120" w:line="335" w:lineRule="auto"/>
        <w:ind w:left="0"/>
        <w:jc w:val="both"/>
        <w:rPr>
          <w:b/>
          <w:color w:val="434343"/>
          <w:sz w:val="24"/>
          <w:szCs w:val="24"/>
          <w:highlight w:val="white"/>
        </w:rPr>
      </w:pPr>
      <w:bookmarkStart w:id="8" w:name="_guldczgfa515" w:colFirst="0" w:colLast="0"/>
      <w:bookmarkEnd w:id="8"/>
      <w:r>
        <w:rPr>
          <w:b/>
          <w:color w:val="434343"/>
          <w:sz w:val="24"/>
          <w:szCs w:val="24"/>
          <w:highlight w:val="white"/>
        </w:rPr>
        <w:lastRenderedPageBreak/>
        <w:t>Как участвовать в видеоконференции</w:t>
      </w:r>
    </w:p>
    <w:p w14:paraId="77375A46" w14:textId="77777777" w:rsidR="008400FA" w:rsidRDefault="0001103B">
      <w:pPr>
        <w:pStyle w:val="1"/>
        <w:keepNext/>
        <w:keepLines/>
        <w:spacing w:before="240" w:line="276" w:lineRule="auto"/>
        <w:ind w:left="0"/>
        <w:jc w:val="both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Основные функции управления видеоконференцией (см. рис. 11).</w:t>
      </w:r>
    </w:p>
    <w:p w14:paraId="218F3075" w14:textId="77777777" w:rsidR="008400FA" w:rsidRDefault="0001103B">
      <w:pPr>
        <w:jc w:val="center"/>
        <w:rPr>
          <w:color w:val="434343"/>
          <w:sz w:val="24"/>
          <w:szCs w:val="24"/>
        </w:rPr>
      </w:pPr>
      <w:r>
        <w:rPr>
          <w:noProof/>
          <w:color w:val="434343"/>
          <w:sz w:val="24"/>
          <w:szCs w:val="24"/>
        </w:rPr>
        <w:drawing>
          <wp:inline distT="114300" distB="114300" distL="114300" distR="114300" wp14:anchorId="257E2F21" wp14:editId="74E2DB4E">
            <wp:extent cx="5943600" cy="389890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42CA41" w14:textId="77777777" w:rsidR="008400FA" w:rsidRDefault="0001103B">
      <w:pPr>
        <w:pStyle w:val="1"/>
        <w:keepNext/>
        <w:keepLines/>
        <w:spacing w:before="240" w:line="276" w:lineRule="auto"/>
        <w:ind w:left="0"/>
        <w:jc w:val="center"/>
        <w:rPr>
          <w:color w:val="434343"/>
          <w:sz w:val="24"/>
          <w:szCs w:val="24"/>
        </w:rPr>
      </w:pPr>
      <w:bookmarkStart w:id="9" w:name="_qkctfygy0r23" w:colFirst="0" w:colLast="0"/>
      <w:bookmarkEnd w:id="9"/>
      <w:r>
        <w:rPr>
          <w:color w:val="434343"/>
          <w:sz w:val="24"/>
          <w:szCs w:val="24"/>
          <w:highlight w:val="white"/>
        </w:rPr>
        <w:t>Рис.11</w:t>
      </w:r>
    </w:p>
    <w:p w14:paraId="5655D99B" w14:textId="18AB8949" w:rsidR="008400FA" w:rsidRDefault="00634DD5">
      <w:pPr>
        <w:spacing w:before="240" w:after="240"/>
        <w:ind w:left="0"/>
        <w:jc w:val="both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  <w:lang w:val="ru-RU"/>
        </w:rPr>
        <w:t>Абитуриенту</w:t>
      </w:r>
      <w:r w:rsidR="0001103B">
        <w:rPr>
          <w:color w:val="434343"/>
          <w:sz w:val="24"/>
          <w:szCs w:val="24"/>
        </w:rPr>
        <w:t xml:space="preserve"> необходимо пройти по приглашению о переводе в определенный сессионный зал  (см. рис. 12).</w:t>
      </w:r>
    </w:p>
    <w:p w14:paraId="3689FFC7" w14:textId="77777777" w:rsidR="008400FA" w:rsidRDefault="0001103B">
      <w:pPr>
        <w:spacing w:before="240" w:after="240"/>
        <w:ind w:left="0"/>
        <w:jc w:val="both"/>
        <w:rPr>
          <w:color w:val="434343"/>
          <w:sz w:val="24"/>
          <w:szCs w:val="24"/>
        </w:rPr>
      </w:pPr>
      <w:r>
        <w:rPr>
          <w:noProof/>
          <w:color w:val="434343"/>
          <w:sz w:val="24"/>
          <w:szCs w:val="24"/>
        </w:rPr>
        <w:lastRenderedPageBreak/>
        <w:drawing>
          <wp:inline distT="114300" distB="114300" distL="114300" distR="114300" wp14:anchorId="3E0422C4" wp14:editId="3FB6948B">
            <wp:extent cx="5943600" cy="3975100"/>
            <wp:effectExtent l="0" t="0" r="0" b="0"/>
            <wp:docPr id="1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26416B" w14:textId="77777777" w:rsidR="008400FA" w:rsidRDefault="0001103B">
      <w:pPr>
        <w:spacing w:before="240" w:after="240"/>
        <w:ind w:left="0"/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Рис.12</w:t>
      </w:r>
    </w:p>
    <w:p w14:paraId="41A894B1" w14:textId="77777777" w:rsidR="008400FA" w:rsidRDefault="0001103B">
      <w:pPr>
        <w:spacing w:before="240" w:after="240"/>
        <w:ind w:left="0"/>
        <w:jc w:val="both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t xml:space="preserve">При возникновении проблем необходимо обратиться за помощью к </w:t>
      </w:r>
      <w:r>
        <w:rPr>
          <w:color w:val="434343"/>
          <w:sz w:val="24"/>
          <w:szCs w:val="24"/>
          <w:highlight w:val="white"/>
        </w:rPr>
        <w:t>модератору-сотруднику отдела аспирантуры</w:t>
      </w:r>
      <w:r>
        <w:rPr>
          <w:color w:val="434343"/>
          <w:sz w:val="24"/>
          <w:szCs w:val="24"/>
        </w:rPr>
        <w:t>, нажав на кнопку «Обратиться за помощью к организатору» (см. рис. 13);</w:t>
      </w:r>
    </w:p>
    <w:p w14:paraId="7B5D1693" w14:textId="77777777" w:rsidR="008400FA" w:rsidRDefault="0001103B">
      <w:pPr>
        <w:jc w:val="center"/>
        <w:rPr>
          <w:color w:val="434343"/>
          <w:sz w:val="24"/>
          <w:szCs w:val="24"/>
        </w:rPr>
      </w:pPr>
      <w:r>
        <w:rPr>
          <w:noProof/>
          <w:color w:val="434343"/>
          <w:sz w:val="24"/>
          <w:szCs w:val="24"/>
        </w:rPr>
        <w:lastRenderedPageBreak/>
        <w:drawing>
          <wp:inline distT="114300" distB="114300" distL="114300" distR="114300" wp14:anchorId="5A6D5C15" wp14:editId="30726553">
            <wp:extent cx="5943600" cy="4114800"/>
            <wp:effectExtent l="0" t="0" r="0" b="0"/>
            <wp:docPr id="1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380229" w14:textId="77777777" w:rsidR="008400FA" w:rsidRDefault="0001103B">
      <w:pPr>
        <w:pStyle w:val="1"/>
        <w:keepNext/>
        <w:keepLines/>
        <w:spacing w:before="240" w:after="240" w:line="335" w:lineRule="auto"/>
        <w:ind w:left="0"/>
        <w:jc w:val="center"/>
        <w:rPr>
          <w:b/>
          <w:color w:val="434343"/>
          <w:sz w:val="24"/>
          <w:szCs w:val="24"/>
        </w:rPr>
      </w:pPr>
      <w:bookmarkStart w:id="10" w:name="_vxf2nw15ka5s" w:colFirst="0" w:colLast="0"/>
      <w:bookmarkEnd w:id="10"/>
      <w:r>
        <w:rPr>
          <w:color w:val="434343"/>
          <w:sz w:val="24"/>
          <w:szCs w:val="24"/>
          <w:highlight w:val="white"/>
        </w:rPr>
        <w:t>Рис.13</w:t>
      </w:r>
    </w:p>
    <w:p w14:paraId="28B7A302" w14:textId="047EC94D" w:rsidR="008400FA" w:rsidRDefault="0001103B">
      <w:pPr>
        <w:spacing w:before="240" w:after="240"/>
        <w:ind w:left="0"/>
        <w:jc w:val="both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  <w:highlight w:val="white"/>
        </w:rPr>
        <w:t xml:space="preserve">После </w:t>
      </w:r>
      <w:r w:rsidR="00352E97">
        <w:rPr>
          <w:color w:val="434343"/>
          <w:sz w:val="24"/>
          <w:szCs w:val="24"/>
          <w:highlight w:val="white"/>
        </w:rPr>
        <w:t>завершения вступительн</w:t>
      </w:r>
      <w:r w:rsidR="004B5587">
        <w:rPr>
          <w:color w:val="434343"/>
          <w:sz w:val="24"/>
          <w:szCs w:val="24"/>
          <w:highlight w:val="white"/>
          <w:lang w:val="ru-RU"/>
        </w:rPr>
        <w:t xml:space="preserve">ого </w:t>
      </w:r>
      <w:r>
        <w:rPr>
          <w:color w:val="434343"/>
          <w:sz w:val="24"/>
          <w:szCs w:val="24"/>
          <w:highlight w:val="white"/>
        </w:rPr>
        <w:t>испытани</w:t>
      </w:r>
      <w:r w:rsidR="004B5587">
        <w:rPr>
          <w:color w:val="434343"/>
          <w:sz w:val="24"/>
          <w:szCs w:val="24"/>
          <w:highlight w:val="white"/>
          <w:lang w:val="ru-RU"/>
        </w:rPr>
        <w:t>я необходимо</w:t>
      </w:r>
      <w:r>
        <w:rPr>
          <w:color w:val="434343"/>
          <w:sz w:val="24"/>
          <w:szCs w:val="24"/>
          <w:highlight w:val="white"/>
        </w:rPr>
        <w:t xml:space="preserve"> покинуть конференцию </w:t>
      </w:r>
      <w:r>
        <w:rPr>
          <w:color w:val="434343"/>
          <w:sz w:val="24"/>
          <w:szCs w:val="24"/>
        </w:rPr>
        <w:t>(см. рис. 14);</w:t>
      </w:r>
    </w:p>
    <w:p w14:paraId="27F53B7A" w14:textId="77777777" w:rsidR="008400FA" w:rsidRDefault="008400FA">
      <w:pPr>
        <w:jc w:val="both"/>
        <w:rPr>
          <w:color w:val="434343"/>
          <w:sz w:val="24"/>
          <w:szCs w:val="24"/>
        </w:rPr>
      </w:pPr>
    </w:p>
    <w:p w14:paraId="05F77032" w14:textId="77777777" w:rsidR="008400FA" w:rsidRDefault="0001103B">
      <w:pPr>
        <w:jc w:val="center"/>
        <w:rPr>
          <w:color w:val="434343"/>
          <w:sz w:val="24"/>
          <w:szCs w:val="24"/>
        </w:rPr>
      </w:pPr>
      <w:r>
        <w:rPr>
          <w:noProof/>
          <w:color w:val="434343"/>
          <w:sz w:val="24"/>
          <w:szCs w:val="24"/>
        </w:rPr>
        <w:lastRenderedPageBreak/>
        <w:drawing>
          <wp:inline distT="114300" distB="114300" distL="114300" distR="114300" wp14:anchorId="2FA5F6DF" wp14:editId="0CFC9B10">
            <wp:extent cx="5943600" cy="3190875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97DC79" w14:textId="77777777" w:rsidR="008400FA" w:rsidRDefault="0001103B">
      <w:pPr>
        <w:pStyle w:val="1"/>
        <w:keepNext/>
        <w:keepLines/>
        <w:spacing w:before="240" w:after="240" w:line="335" w:lineRule="auto"/>
        <w:ind w:left="0"/>
        <w:jc w:val="center"/>
        <w:rPr>
          <w:b/>
          <w:color w:val="434343"/>
          <w:sz w:val="24"/>
          <w:szCs w:val="24"/>
        </w:rPr>
      </w:pPr>
      <w:bookmarkStart w:id="11" w:name="_u9s0acb3hoit" w:colFirst="0" w:colLast="0"/>
      <w:bookmarkEnd w:id="11"/>
      <w:r>
        <w:rPr>
          <w:color w:val="434343"/>
          <w:sz w:val="24"/>
          <w:szCs w:val="24"/>
          <w:highlight w:val="white"/>
        </w:rPr>
        <w:t>Рис.14</w:t>
      </w:r>
    </w:p>
    <w:p w14:paraId="5CF1CB2C" w14:textId="77777777" w:rsidR="008400FA" w:rsidRDefault="008400FA">
      <w:pPr>
        <w:ind w:left="720"/>
        <w:rPr>
          <w:rFonts w:ascii="Arial" w:eastAsia="Arial" w:hAnsi="Arial" w:cs="Arial"/>
          <w:color w:val="000000"/>
          <w:sz w:val="20"/>
          <w:szCs w:val="20"/>
          <w:highlight w:val="white"/>
        </w:rPr>
      </w:pPr>
    </w:p>
    <w:sectPr w:rsidR="008400FA">
      <w:headerReference w:type="default" r:id="rId28"/>
      <w:footerReference w:type="default" r:id="rId29"/>
      <w:headerReference w:type="first" r:id="rId30"/>
      <w:footerReference w:type="first" r:id="rId31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FFBB4" w14:textId="77777777" w:rsidR="006F744B" w:rsidRDefault="006F744B">
      <w:pPr>
        <w:spacing w:before="0" w:line="240" w:lineRule="auto"/>
      </w:pPr>
      <w:r>
        <w:separator/>
      </w:r>
    </w:p>
  </w:endnote>
  <w:endnote w:type="continuationSeparator" w:id="0">
    <w:p w14:paraId="367A4826" w14:textId="77777777" w:rsidR="006F744B" w:rsidRDefault="006F744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altName w:val="Arial"/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72510" w14:textId="77777777" w:rsidR="008400FA" w:rsidRDefault="0001103B">
    <w:pPr>
      <w:pBdr>
        <w:top w:val="nil"/>
        <w:left w:val="nil"/>
        <w:bottom w:val="nil"/>
        <w:right w:val="nil"/>
        <w:between w:val="nil"/>
      </w:pBdr>
      <w:spacing w:line="240" w:lineRule="auto"/>
      <w:rPr>
        <w:sz w:val="20"/>
        <w:szCs w:val="20"/>
      </w:rPr>
    </w:pPr>
    <w:r>
      <w:rPr>
        <w:sz w:val="20"/>
        <w:szCs w:val="20"/>
      </w:rPr>
      <w:t xml:space="preserve">      </w:t>
    </w:r>
    <w:r>
      <w:rPr>
        <w:noProof/>
      </w:rPr>
      <w:drawing>
        <wp:anchor distT="0" distB="0" distL="0" distR="0" simplePos="0" relativeHeight="251660288" behindDoc="0" locked="0" layoutInCell="1" hidden="0" allowOverlap="1" wp14:anchorId="2CE3B51B" wp14:editId="36A7A3CD">
          <wp:simplePos x="0" y="0"/>
          <wp:positionH relativeFrom="column">
            <wp:posOffset>-933449</wp:posOffset>
          </wp:positionH>
          <wp:positionV relativeFrom="paragraph">
            <wp:posOffset>190500</wp:posOffset>
          </wp:positionV>
          <wp:extent cx="7796213" cy="1064428"/>
          <wp:effectExtent l="0" t="0" r="0" b="0"/>
          <wp:wrapTopAndBottom distT="0" distB="0"/>
          <wp:docPr id="17" name="image12.png" descr="изображение в нижнем колонтитул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 descr="изображение в нижнем колонтитуле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6213" cy="1064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85AE1B" w14:textId="77777777" w:rsidR="008400FA" w:rsidRDefault="008400FA">
    <w:pPr>
      <w:pBdr>
        <w:top w:val="nil"/>
        <w:left w:val="nil"/>
        <w:bottom w:val="nil"/>
        <w:right w:val="nil"/>
        <w:between w:val="nil"/>
      </w:pBdr>
      <w:spacing w:line="240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01D7F" w14:textId="77777777" w:rsidR="008400FA" w:rsidRDefault="0001103B">
    <w:pPr>
      <w:spacing w:line="240" w:lineRule="auto"/>
      <w:rPr>
        <w:sz w:val="20"/>
        <w:szCs w:val="20"/>
      </w:rPr>
    </w:pPr>
    <w:r>
      <w:rPr>
        <w:noProof/>
      </w:rPr>
      <w:drawing>
        <wp:anchor distT="0" distB="0" distL="0" distR="0" simplePos="0" relativeHeight="251661312" behindDoc="0" locked="0" layoutInCell="1" hidden="0" allowOverlap="1" wp14:anchorId="07234524" wp14:editId="6F202E32">
          <wp:simplePos x="0" y="0"/>
          <wp:positionH relativeFrom="column">
            <wp:posOffset>-933449</wp:posOffset>
          </wp:positionH>
          <wp:positionV relativeFrom="paragraph">
            <wp:posOffset>190500</wp:posOffset>
          </wp:positionV>
          <wp:extent cx="7800975" cy="1065078"/>
          <wp:effectExtent l="0" t="0" r="0" b="0"/>
          <wp:wrapTopAndBottom distT="0" distB="0"/>
          <wp:docPr id="7" name="image12.png" descr="изображение в нижнем колонтитул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 descr="изображение в нижнем колонтитуле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0975" cy="1065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8C840DE" w14:textId="77777777" w:rsidR="008400FA" w:rsidRDefault="008400FA">
    <w:pPr>
      <w:pBdr>
        <w:top w:val="nil"/>
        <w:left w:val="nil"/>
        <w:bottom w:val="nil"/>
        <w:right w:val="nil"/>
        <w:between w:val="nil"/>
      </w:pBdr>
      <w:spacing w:line="240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83F76" w14:textId="77777777" w:rsidR="006F744B" w:rsidRDefault="006F744B">
      <w:pPr>
        <w:spacing w:before="0" w:line="240" w:lineRule="auto"/>
      </w:pPr>
      <w:r>
        <w:separator/>
      </w:r>
    </w:p>
  </w:footnote>
  <w:footnote w:type="continuationSeparator" w:id="0">
    <w:p w14:paraId="77ECFAD7" w14:textId="77777777" w:rsidR="006F744B" w:rsidRDefault="006F744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07E1D" w14:textId="77777777" w:rsidR="008400FA" w:rsidRDefault="0001103B">
    <w:pPr>
      <w:pBdr>
        <w:top w:val="nil"/>
        <w:left w:val="nil"/>
        <w:bottom w:val="nil"/>
        <w:right w:val="nil"/>
        <w:between w:val="nil"/>
      </w:pBdr>
      <w:spacing w:before="800"/>
      <w:rPr>
        <w:color w:val="E01B84"/>
        <w:sz w:val="24"/>
        <w:szCs w:val="24"/>
      </w:rPr>
    </w:pPr>
    <w:r>
      <w:rPr>
        <w:color w:val="E01B84"/>
        <w:sz w:val="24"/>
        <w:szCs w:val="24"/>
      </w:rPr>
      <w:fldChar w:fldCharType="begin"/>
    </w:r>
    <w:r>
      <w:rPr>
        <w:color w:val="E01B84"/>
        <w:sz w:val="24"/>
        <w:szCs w:val="24"/>
      </w:rPr>
      <w:instrText>PAGE</w:instrText>
    </w:r>
    <w:r>
      <w:rPr>
        <w:color w:val="E01B84"/>
        <w:sz w:val="24"/>
        <w:szCs w:val="24"/>
      </w:rPr>
      <w:fldChar w:fldCharType="separate"/>
    </w:r>
    <w:r w:rsidR="00352E97">
      <w:rPr>
        <w:noProof/>
        <w:color w:val="E01B84"/>
        <w:sz w:val="24"/>
        <w:szCs w:val="24"/>
      </w:rPr>
      <w:t>2</w:t>
    </w:r>
    <w:r>
      <w:rPr>
        <w:color w:val="E01B84"/>
        <w:sz w:val="24"/>
        <w:szCs w:val="24"/>
      </w:rPr>
      <w:fldChar w:fldCharType="end"/>
    </w:r>
    <w:r>
      <w:rPr>
        <w:color w:val="E01B84"/>
        <w:sz w:val="24"/>
        <w:szCs w:val="24"/>
      </w:rPr>
      <w:t xml:space="preserve">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7C309086" wp14:editId="6E256D6C">
          <wp:simplePos x="0" y="0"/>
          <wp:positionH relativeFrom="column">
            <wp:posOffset>5724525</wp:posOffset>
          </wp:positionH>
          <wp:positionV relativeFrom="paragraph">
            <wp:posOffset>-66673</wp:posOffset>
          </wp:positionV>
          <wp:extent cx="1143000" cy="1143000"/>
          <wp:effectExtent l="0" t="0" r="0" b="0"/>
          <wp:wrapSquare wrapText="bothSides" distT="0" distB="0" distL="0" distR="0"/>
          <wp:docPr id="12" name="image2.png" descr="угловое изображени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угловое изображение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67AB6" w14:textId="77777777" w:rsidR="008400FA" w:rsidRDefault="0001103B">
    <w:pPr>
      <w:pBdr>
        <w:top w:val="nil"/>
        <w:left w:val="nil"/>
        <w:bottom w:val="nil"/>
        <w:right w:val="nil"/>
        <w:between w:val="nil"/>
      </w:pBdr>
      <w:jc w:val="right"/>
    </w:pPr>
    <w:r>
      <w:rPr>
        <w:noProof/>
      </w:rPr>
      <w:drawing>
        <wp:anchor distT="0" distB="0" distL="0" distR="0" simplePos="0" relativeHeight="251659264" behindDoc="0" locked="0" layoutInCell="1" hidden="0" allowOverlap="1" wp14:anchorId="5843C4E4" wp14:editId="3AE53B5D">
          <wp:simplePos x="0" y="0"/>
          <wp:positionH relativeFrom="column">
            <wp:posOffset>4581525</wp:posOffset>
          </wp:positionH>
          <wp:positionV relativeFrom="paragraph">
            <wp:posOffset>-66673</wp:posOffset>
          </wp:positionV>
          <wp:extent cx="2281450" cy="2281450"/>
          <wp:effectExtent l="0" t="0" r="0" b="0"/>
          <wp:wrapSquare wrapText="bothSides" distT="0" distB="0" distL="0" distR="0"/>
          <wp:docPr id="13" name="image5.png" descr="угловое изображени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угловое изображение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1450" cy="2281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7E0291"/>
    <w:multiLevelType w:val="multilevel"/>
    <w:tmpl w:val="41FCE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2435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0FA"/>
    <w:rsid w:val="0001103B"/>
    <w:rsid w:val="00352E97"/>
    <w:rsid w:val="00376401"/>
    <w:rsid w:val="004B5587"/>
    <w:rsid w:val="004E69C0"/>
    <w:rsid w:val="00634DD5"/>
    <w:rsid w:val="006F744B"/>
    <w:rsid w:val="00797769"/>
    <w:rsid w:val="008400FA"/>
    <w:rsid w:val="00B90A19"/>
    <w:rsid w:val="00BD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2A896"/>
  <w15:docId w15:val="{8E0A73D8-0F9C-4727-9EDC-63591A45B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Roboto" w:hAnsi="Roboto" w:cs="Roboto"/>
        <w:color w:val="666666"/>
        <w:sz w:val="22"/>
        <w:szCs w:val="22"/>
        <w:lang w:val="ru" w:eastAsia="ru-RU" w:bidi="ar-SA"/>
      </w:rPr>
    </w:rPrDefault>
    <w:pPrDefault>
      <w:pPr>
        <w:spacing w:before="200" w:line="335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before="480" w:line="240" w:lineRule="auto"/>
      <w:outlineLvl w:val="0"/>
    </w:pPr>
    <w:rPr>
      <w:color w:val="00000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="320" w:line="240" w:lineRule="auto"/>
      <w:ind w:left="720" w:hanging="360"/>
      <w:outlineLvl w:val="1"/>
    </w:pPr>
    <w:rPr>
      <w:color w:val="000000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line="240" w:lineRule="auto"/>
      <w:outlineLvl w:val="2"/>
    </w:pPr>
    <w:rPr>
      <w:b/>
      <w:color w:val="E01B84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0"/>
      <w:outlineLvl w:val="3"/>
    </w:pPr>
    <w:rPr>
      <w:b/>
      <w:color w:val="6D64E8"/>
      <w:sz w:val="40"/>
      <w:szCs w:val="4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400" w:line="240" w:lineRule="auto"/>
    </w:pPr>
    <w:rPr>
      <w:color w:val="283592"/>
      <w:sz w:val="68"/>
      <w:szCs w:val="68"/>
    </w:rPr>
  </w:style>
  <w:style w:type="paragraph" w:styleId="a4">
    <w:name w:val="Subtitle"/>
    <w:basedOn w:val="a"/>
    <w:next w:val="a"/>
    <w:uiPriority w:val="11"/>
    <w:qFormat/>
    <w:rPr>
      <w:color w:val="E01B84"/>
    </w:rPr>
  </w:style>
  <w:style w:type="paragraph" w:styleId="a5">
    <w:name w:val="Normal (Web)"/>
    <w:basedOn w:val="a"/>
    <w:uiPriority w:val="99"/>
    <w:semiHidden/>
    <w:unhideWhenUsed/>
    <w:rsid w:val="00634DD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2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download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zoom.us/download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15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Ангелина</dc:creator>
  <cp:lastModifiedBy>Храмова Анастасия Владимировна</cp:lastModifiedBy>
  <cp:revision>3</cp:revision>
  <dcterms:created xsi:type="dcterms:W3CDTF">2021-07-23T08:32:00Z</dcterms:created>
  <dcterms:modified xsi:type="dcterms:W3CDTF">2022-07-22T09:15:00Z</dcterms:modified>
</cp:coreProperties>
</file>