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56" w:rsidRDefault="0014410F" w:rsidP="0014410F">
      <w:pPr>
        <w:widowControl w:val="0"/>
        <w:tabs>
          <w:tab w:val="right" w:leader="underscore" w:pos="0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44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Дисциплина: Организация и планирование экспериментальных исследований в области биотехнологий</w:t>
      </w:r>
    </w:p>
    <w:p w:rsidR="0014410F" w:rsidRPr="0014410F" w:rsidRDefault="0014410F" w:rsidP="0014410F">
      <w:pPr>
        <w:widowControl w:val="0"/>
        <w:tabs>
          <w:tab w:val="right" w:leader="underscore" w:pos="0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9E7F56" w:rsidRPr="009E7F56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9E7F5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вопросов к экзамену:</w:t>
      </w:r>
    </w:p>
    <w:p w:rsidR="009E7F56" w:rsidRPr="009C34A3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1.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Классификация научных исследований: фундаментальные и прикладные. </w:t>
      </w:r>
    </w:p>
    <w:p w:rsidR="009E7F56" w:rsidRPr="009C34A3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2.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Сущность фундаментальных научных исследований. </w:t>
      </w:r>
    </w:p>
    <w:p w:rsidR="009E7F56" w:rsidRPr="009C34A3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Сущность прикладных научных исследований.  </w:t>
      </w:r>
    </w:p>
    <w:p w:rsidR="009E7F56" w:rsidRPr="009C34A3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4.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>Формы и методы исследования: экспериментальное, методическое, описательное, экспериментально-аналитическое.</w:t>
      </w:r>
    </w:p>
    <w:p w:rsidR="009E7F56" w:rsidRPr="009C34A3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5.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Теоретические и эмпирические уровни исследования. </w:t>
      </w:r>
    </w:p>
    <w:p w:rsidR="009E7F56" w:rsidRPr="009C34A3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6.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>Планирование, организация и реализация научно-исследовательской работы.</w:t>
      </w:r>
    </w:p>
    <w:p w:rsidR="009E7F56" w:rsidRPr="009C34A3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7.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Выбор темы научного исследования. </w:t>
      </w:r>
    </w:p>
    <w:p w:rsidR="009E7F56" w:rsidRPr="009C34A3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8.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Планирование научно-исследовательской работы. </w:t>
      </w:r>
    </w:p>
    <w:p w:rsidR="009E7F56" w:rsidRPr="009C34A3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9.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Составление рабочей программы научного исследования. </w:t>
      </w:r>
    </w:p>
    <w:p w:rsidR="009E7F56" w:rsidRPr="009C34A3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10.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Методологические и процедурные разделы исследования. </w:t>
      </w:r>
    </w:p>
    <w:p w:rsidR="009E7F56" w:rsidRPr="009C34A3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11.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Сбор научной информации – основные источники. </w:t>
      </w:r>
    </w:p>
    <w:p w:rsidR="009E7F56" w:rsidRPr="009C34A3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12.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>Виды научных, учебных и справочно-информационных изданий.</w:t>
      </w:r>
    </w:p>
    <w:p w:rsidR="009E7F56" w:rsidRPr="009C34A3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13.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Методика изучения литературы. </w:t>
      </w:r>
    </w:p>
    <w:p w:rsidR="009E7F56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14.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>Понятие об УДК и патентном поиске.</w:t>
      </w:r>
    </w:p>
    <w:p w:rsidR="009E7F56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15.       Индекс Хирша.</w:t>
      </w:r>
    </w:p>
    <w:p w:rsidR="009E7F56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16.       Наукометрические показатели.</w:t>
      </w:r>
    </w:p>
    <w:p w:rsidR="009E7F56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17.       Импакт-фактор журнала.</w:t>
      </w:r>
    </w:p>
    <w:p w:rsidR="009E7F56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9E7F56">
        <w:rPr>
          <w:rFonts w:ascii="Times New Roman" w:eastAsia="Calibri" w:hAnsi="Times New Roman"/>
          <w:bCs/>
          <w:sz w:val="24"/>
          <w:szCs w:val="24"/>
          <w:lang w:val="en-US" w:eastAsia="en-US"/>
        </w:rPr>
        <w:t xml:space="preserve">18.      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РИНЦ</w:t>
      </w:r>
      <w:r w:rsidRPr="009E7F56">
        <w:rPr>
          <w:rFonts w:ascii="Times New Roman" w:eastAsia="Calibri" w:hAnsi="Times New Roman"/>
          <w:bCs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ядро</w:t>
      </w:r>
      <w:r w:rsidRPr="009E7F56">
        <w:rPr>
          <w:rFonts w:ascii="Times New Roman" w:eastAsia="Calibri" w:hAnsi="Times New Roman"/>
          <w:bCs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РИНЦ</w:t>
      </w:r>
      <w:r w:rsidRPr="009E7F56">
        <w:rPr>
          <w:rFonts w:ascii="Times New Roman" w:eastAsia="Calibri" w:hAnsi="Times New Roman"/>
          <w:bCs/>
          <w:sz w:val="24"/>
          <w:szCs w:val="24"/>
          <w:lang w:val="en-US" w:eastAsia="en-US"/>
        </w:rPr>
        <w:t xml:space="preserve">, Science Index, </w:t>
      </w:r>
      <w:r>
        <w:rPr>
          <w:rFonts w:ascii="Times New Roman" w:eastAsia="Calibri" w:hAnsi="Times New Roman"/>
          <w:bCs/>
          <w:sz w:val="24"/>
          <w:szCs w:val="24"/>
          <w:lang w:val="en-US" w:eastAsia="en-US"/>
        </w:rPr>
        <w:t>RSCI</w:t>
      </w:r>
    </w:p>
    <w:p w:rsidR="009E7F56" w:rsidRPr="009E7F56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19.       </w:t>
      </w:r>
      <w:r w:rsidR="001D4AD5">
        <w:rPr>
          <w:rFonts w:ascii="Times New Roman" w:eastAsia="Calibri" w:hAnsi="Times New Roman"/>
          <w:bCs/>
          <w:sz w:val="24"/>
          <w:szCs w:val="24"/>
          <w:lang w:eastAsia="en-US"/>
        </w:rPr>
        <w:t>Плагиат, оригинальность, самоцитирование</w:t>
      </w:r>
    </w:p>
    <w:p w:rsidR="009E7F56" w:rsidRPr="009C34A3" w:rsidRDefault="001D4AD5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20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Основные понятия планирования эксперимента (активный эксперимент). </w:t>
      </w:r>
    </w:p>
    <w:p w:rsidR="009E7F56" w:rsidRPr="009C34A3" w:rsidRDefault="001D4AD5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21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Полный факторный эксперимент. </w:t>
      </w:r>
    </w:p>
    <w:p w:rsidR="009E7F56" w:rsidRPr="009C34A3" w:rsidRDefault="001D4AD5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22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Величина интервала варьирования. </w:t>
      </w:r>
    </w:p>
    <w:p w:rsidR="009E7F56" w:rsidRPr="009C34A3" w:rsidRDefault="001D4AD5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23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Нормированные, безразмерные значения факторов. </w:t>
      </w:r>
    </w:p>
    <w:p w:rsidR="009E7F56" w:rsidRPr="009C34A3" w:rsidRDefault="001D4AD5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24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Матрица планирования. </w:t>
      </w:r>
    </w:p>
    <w:p w:rsidR="009E7F56" w:rsidRDefault="001D4AD5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25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Получение коэффициентов модели. </w:t>
      </w:r>
    </w:p>
    <w:p w:rsidR="009E7F56" w:rsidRPr="009C34A3" w:rsidRDefault="001D4AD5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26</w:t>
      </w:r>
      <w:r w:rsidR="009E7F5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    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Проверка значимости коэффициентов модели. </w:t>
      </w:r>
    </w:p>
    <w:p w:rsidR="009E7F56" w:rsidRPr="009C34A3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 w:rsidR="001D4AD5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Проверка адекватности математической модели. </w:t>
      </w:r>
    </w:p>
    <w:p w:rsidR="009E7F56" w:rsidRPr="009C34A3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 w:rsidR="001D4AD5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Интерпретация модели. </w:t>
      </w:r>
    </w:p>
    <w:p w:rsidR="009E7F56" w:rsidRDefault="009E7F56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 w:rsidR="001D4AD5">
        <w:rPr>
          <w:rFonts w:ascii="Times New Roman" w:eastAsia="Calibri" w:hAnsi="Times New Roman"/>
          <w:bCs/>
          <w:sz w:val="24"/>
          <w:szCs w:val="24"/>
          <w:lang w:eastAsia="en-US"/>
        </w:rPr>
        <w:t>9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>Факторный анализ.</w:t>
      </w:r>
    </w:p>
    <w:p w:rsidR="009E7F56" w:rsidRPr="009C34A3" w:rsidRDefault="001D4AD5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30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>Уравнение множественной регрессии.</w:t>
      </w:r>
    </w:p>
    <w:p w:rsidR="009E7F56" w:rsidRPr="009C34A3" w:rsidRDefault="001D4AD5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31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Возможности оптимизации процессов и конструктивных решений для оборудования пищевых производств. </w:t>
      </w:r>
    </w:p>
    <w:p w:rsidR="009E7F56" w:rsidRPr="009C34A3" w:rsidRDefault="001D4AD5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32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Постановка классической задачи оптимизации. </w:t>
      </w:r>
    </w:p>
    <w:p w:rsidR="009E7F56" w:rsidRPr="009C34A3" w:rsidRDefault="001D4AD5" w:rsidP="009E7F56">
      <w:pPr>
        <w:widowControl w:val="0"/>
        <w:tabs>
          <w:tab w:val="right" w:leader="underscore" w:pos="0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33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 w:rsidR="009E7F56">
        <w:rPr>
          <w:rFonts w:ascii="Times New Roman" w:eastAsia="Calibri" w:hAnsi="Times New Roman"/>
          <w:bCs/>
          <w:sz w:val="24"/>
          <w:szCs w:val="24"/>
          <w:lang w:eastAsia="en-US"/>
        </w:rPr>
        <w:t>Ч</w:t>
      </w:r>
      <w:r w:rsidR="009E7F56" w:rsidRPr="009C34A3">
        <w:rPr>
          <w:rFonts w:ascii="Times New Roman" w:eastAsia="Calibri" w:hAnsi="Times New Roman"/>
          <w:bCs/>
          <w:sz w:val="24"/>
          <w:szCs w:val="24"/>
          <w:lang w:eastAsia="en-US"/>
        </w:rPr>
        <w:t>исленные методы оптимизации. Решение оптими</w:t>
      </w:r>
      <w:r w:rsidR="009E7F56">
        <w:rPr>
          <w:rFonts w:ascii="Times New Roman" w:eastAsia="Calibri" w:hAnsi="Times New Roman"/>
          <w:bCs/>
          <w:sz w:val="24"/>
          <w:szCs w:val="24"/>
          <w:lang w:eastAsia="en-US"/>
        </w:rPr>
        <w:t>зационных задач в рамках Excel.</w:t>
      </w:r>
    </w:p>
    <w:p w:rsidR="0081312A" w:rsidRDefault="0081312A"/>
    <w:sectPr w:rsidR="0081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56"/>
    <w:rsid w:val="0014410F"/>
    <w:rsid w:val="001D4AD5"/>
    <w:rsid w:val="0081312A"/>
    <w:rsid w:val="009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FFFC"/>
  <w15:chartTrackingRefBased/>
  <w15:docId w15:val="{8AEE864C-A4C9-4F1B-B383-2361F104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79312258303</dc:creator>
  <cp:keywords/>
  <dc:description/>
  <cp:lastModifiedBy>79312258303</cp:lastModifiedBy>
  <cp:revision>2</cp:revision>
  <dcterms:created xsi:type="dcterms:W3CDTF">2024-01-08T22:33:00Z</dcterms:created>
  <dcterms:modified xsi:type="dcterms:W3CDTF">2024-01-11T08:04:00Z</dcterms:modified>
</cp:coreProperties>
</file>